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C2" w:rsidRPr="00690DCE" w:rsidRDefault="00B048C2" w:rsidP="00B048C2">
      <w:pPr>
        <w:rPr>
          <w:rFonts w:ascii="Arial" w:hAnsi="Arial" w:cs="Arial"/>
        </w:rPr>
      </w:pPr>
    </w:p>
    <w:p w:rsidR="00B048C2" w:rsidRPr="00690DCE" w:rsidRDefault="00B048C2" w:rsidP="00B048C2">
      <w:pPr>
        <w:rPr>
          <w:rFonts w:ascii="Arial" w:hAnsi="Arial" w:cs="Arial"/>
        </w:rPr>
      </w:pPr>
    </w:p>
    <w:p w:rsidR="00B048C2" w:rsidRPr="00690DCE" w:rsidRDefault="00B048C2" w:rsidP="00B048C2">
      <w:pPr>
        <w:rPr>
          <w:rFonts w:ascii="Arial" w:hAnsi="Arial" w:cs="Arial"/>
        </w:rPr>
      </w:pPr>
    </w:p>
    <w:p w:rsidR="00B048C2" w:rsidRPr="00690DCE" w:rsidRDefault="00B048C2" w:rsidP="00B048C2">
      <w:pPr>
        <w:rPr>
          <w:rFonts w:ascii="Arial" w:hAnsi="Arial" w:cs="Arial"/>
        </w:rPr>
      </w:pPr>
    </w:p>
    <w:tbl>
      <w:tblPr>
        <w:tblW w:w="10008" w:type="dxa"/>
        <w:tblLook w:val="01E0" w:firstRow="1" w:lastRow="1" w:firstColumn="1" w:lastColumn="1" w:noHBand="0" w:noVBand="0"/>
      </w:tblPr>
      <w:tblGrid>
        <w:gridCol w:w="1908"/>
        <w:gridCol w:w="3600"/>
        <w:gridCol w:w="4500"/>
      </w:tblGrid>
      <w:tr w:rsidR="00B048C2" w:rsidRPr="00713D94" w:rsidTr="004B379A">
        <w:trPr>
          <w:trHeight w:val="1418"/>
        </w:trPr>
        <w:tc>
          <w:tcPr>
            <w:tcW w:w="1908" w:type="dxa"/>
            <w:shd w:val="clear" w:color="auto" w:fill="auto"/>
          </w:tcPr>
          <w:p w:rsidR="00B048C2" w:rsidRPr="00641BE2" w:rsidRDefault="00B048C2" w:rsidP="004B379A">
            <w:pPr>
              <w:rPr>
                <w:sz w:val="18"/>
              </w:rPr>
            </w:pPr>
            <w:r w:rsidRPr="00641BE2">
              <w:rPr>
                <w:sz w:val="18"/>
              </w:rPr>
              <w:object w:dxaOrig="24672" w:dyaOrig="29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3.4pt" o:ole="">
                  <v:imagedata r:id="rId5" o:title=""/>
                </v:shape>
                <o:OLEObject Type="Embed" ProgID="MSPhotoEd.3" ShapeID="_x0000_i1025" DrawAspect="Content" ObjectID="_1609689077" r:id="rId6"/>
              </w:object>
            </w:r>
          </w:p>
          <w:p w:rsidR="00B048C2" w:rsidRPr="00641BE2" w:rsidRDefault="00B048C2" w:rsidP="004B379A">
            <w:pPr>
              <w:rPr>
                <w:sz w:val="18"/>
              </w:rPr>
            </w:pPr>
          </w:p>
        </w:tc>
        <w:tc>
          <w:tcPr>
            <w:tcW w:w="3600" w:type="dxa"/>
            <w:shd w:val="clear" w:color="auto" w:fill="auto"/>
          </w:tcPr>
          <w:p w:rsidR="00B048C2" w:rsidRPr="00641BE2" w:rsidRDefault="00B048C2" w:rsidP="004B379A">
            <w:pPr>
              <w:rPr>
                <w:sz w:val="18"/>
              </w:rPr>
            </w:pPr>
          </w:p>
          <w:p w:rsidR="00B048C2" w:rsidRPr="00641BE2" w:rsidRDefault="00B048C2" w:rsidP="004B379A">
            <w:pPr>
              <w:rPr>
                <w:b/>
                <w:sz w:val="18"/>
                <w:szCs w:val="36"/>
              </w:rPr>
            </w:pPr>
            <w:r w:rsidRPr="00641BE2">
              <w:rPr>
                <w:b/>
                <w:sz w:val="18"/>
                <w:szCs w:val="36"/>
              </w:rPr>
              <w:t>TINN KOMMUNE</w:t>
            </w:r>
          </w:p>
          <w:p w:rsidR="00B048C2" w:rsidRPr="00641BE2" w:rsidRDefault="00B048C2" w:rsidP="004B379A">
            <w:pPr>
              <w:rPr>
                <w:b/>
                <w:sz w:val="18"/>
                <w:szCs w:val="28"/>
              </w:rPr>
            </w:pPr>
            <w:r w:rsidRPr="00641BE2">
              <w:rPr>
                <w:b/>
                <w:sz w:val="18"/>
                <w:szCs w:val="28"/>
              </w:rPr>
              <w:t>Rjukan ungdomsskole</w:t>
            </w:r>
          </w:p>
          <w:p w:rsidR="00B048C2" w:rsidRPr="00641BE2" w:rsidRDefault="00B048C2" w:rsidP="004B379A">
            <w:pPr>
              <w:rPr>
                <w:sz w:val="18"/>
              </w:rPr>
            </w:pPr>
            <w:r w:rsidRPr="00641BE2">
              <w:rPr>
                <w:sz w:val="18"/>
              </w:rPr>
              <w:t>Postboks 14</w:t>
            </w:r>
          </w:p>
          <w:p w:rsidR="00B048C2" w:rsidRPr="00641BE2" w:rsidRDefault="00B048C2" w:rsidP="004B379A">
            <w:pPr>
              <w:rPr>
                <w:sz w:val="18"/>
              </w:rPr>
            </w:pPr>
            <w:r w:rsidRPr="00641BE2">
              <w:rPr>
                <w:sz w:val="18"/>
              </w:rPr>
              <w:t>3661 Rjukan</w:t>
            </w:r>
          </w:p>
          <w:p w:rsidR="00B048C2" w:rsidRPr="00641BE2" w:rsidRDefault="00B048C2" w:rsidP="004B379A">
            <w:pPr>
              <w:rPr>
                <w:sz w:val="18"/>
              </w:rPr>
            </w:pPr>
          </w:p>
        </w:tc>
        <w:tc>
          <w:tcPr>
            <w:tcW w:w="4500" w:type="dxa"/>
            <w:shd w:val="clear" w:color="auto" w:fill="auto"/>
          </w:tcPr>
          <w:p w:rsidR="00B048C2" w:rsidRPr="00641BE2" w:rsidRDefault="00B048C2" w:rsidP="004B379A">
            <w:pPr>
              <w:rPr>
                <w:sz w:val="18"/>
                <w:lang w:val="en-GB"/>
              </w:rPr>
            </w:pPr>
          </w:p>
          <w:p w:rsidR="00B048C2" w:rsidRPr="00641BE2" w:rsidRDefault="00B048C2" w:rsidP="004B379A">
            <w:pPr>
              <w:rPr>
                <w:sz w:val="18"/>
                <w:lang w:val="en-GB"/>
              </w:rPr>
            </w:pPr>
            <w:proofErr w:type="spellStart"/>
            <w:r w:rsidRPr="00641BE2">
              <w:rPr>
                <w:sz w:val="18"/>
                <w:lang w:val="en-GB"/>
              </w:rPr>
              <w:t>Tlf</w:t>
            </w:r>
            <w:proofErr w:type="spellEnd"/>
            <w:r w:rsidRPr="00641BE2">
              <w:rPr>
                <w:sz w:val="18"/>
                <w:lang w:val="en-GB"/>
              </w:rPr>
              <w:t>:        35082710</w:t>
            </w:r>
          </w:p>
          <w:p w:rsidR="00B048C2" w:rsidRPr="00641BE2" w:rsidRDefault="00B048C2" w:rsidP="004B379A">
            <w:pPr>
              <w:rPr>
                <w:sz w:val="18"/>
                <w:lang w:val="en-GB"/>
              </w:rPr>
            </w:pPr>
          </w:p>
          <w:p w:rsidR="00B048C2" w:rsidRPr="00641BE2" w:rsidRDefault="00B048C2" w:rsidP="004B379A">
            <w:pPr>
              <w:rPr>
                <w:sz w:val="18"/>
                <w:lang w:val="de-DE"/>
              </w:rPr>
            </w:pPr>
            <w:proofErr w:type="spellStart"/>
            <w:r w:rsidRPr="00641BE2">
              <w:rPr>
                <w:sz w:val="18"/>
                <w:lang w:val="de-DE"/>
              </w:rPr>
              <w:t>E-mail</w:t>
            </w:r>
            <w:proofErr w:type="spellEnd"/>
            <w:r w:rsidRPr="00641BE2">
              <w:rPr>
                <w:sz w:val="18"/>
                <w:lang w:val="de-DE"/>
              </w:rPr>
              <w:t>:  rjukan.ungdomsskole@tinn.kommune.no</w:t>
            </w:r>
          </w:p>
          <w:p w:rsidR="00B048C2" w:rsidRPr="00641BE2" w:rsidRDefault="00B048C2" w:rsidP="004B379A">
            <w:pPr>
              <w:rPr>
                <w:sz w:val="18"/>
                <w:lang w:val="en-GB"/>
              </w:rPr>
            </w:pPr>
          </w:p>
          <w:p w:rsidR="00B048C2" w:rsidRPr="00641BE2" w:rsidRDefault="00B048C2" w:rsidP="004B379A">
            <w:pPr>
              <w:rPr>
                <w:sz w:val="18"/>
                <w:lang w:val="en-GB"/>
              </w:rPr>
            </w:pPr>
          </w:p>
          <w:p w:rsidR="00B048C2" w:rsidRPr="00641BE2" w:rsidRDefault="00B048C2" w:rsidP="004B379A">
            <w:pPr>
              <w:rPr>
                <w:sz w:val="18"/>
                <w:lang w:val="en-GB"/>
              </w:rPr>
            </w:pPr>
          </w:p>
        </w:tc>
      </w:tr>
    </w:tbl>
    <w:p w:rsidR="00B048C2" w:rsidRDefault="00B048C2" w:rsidP="00B048C2">
      <w:pPr>
        <w:rPr>
          <w:rFonts w:ascii="Calibri" w:hAnsi="Calibri"/>
          <w:lang w:val="nn-NO"/>
        </w:rPr>
      </w:pPr>
    </w:p>
    <w:p w:rsidR="00B048C2" w:rsidRDefault="00B048C2" w:rsidP="00B048C2">
      <w:pPr>
        <w:rPr>
          <w:rFonts w:ascii="Calibri" w:hAnsi="Calibri"/>
          <w:lang w:val="nn-NO"/>
        </w:rPr>
      </w:pPr>
    </w:p>
    <w:p w:rsidR="00B048C2" w:rsidRDefault="00B048C2" w:rsidP="00B048C2">
      <w:pPr>
        <w:rPr>
          <w:rFonts w:ascii="Calibri" w:hAnsi="Calibri"/>
          <w:lang w:val="nn-NO"/>
        </w:rPr>
      </w:pPr>
    </w:p>
    <w:p w:rsidR="00B048C2" w:rsidRDefault="00B048C2" w:rsidP="00B048C2">
      <w:pPr>
        <w:rPr>
          <w:rFonts w:ascii="Calibri" w:hAnsi="Calibri"/>
        </w:rPr>
      </w:pPr>
      <w:r>
        <w:rPr>
          <w:rFonts w:ascii="Calibri" w:hAnsi="Calibri"/>
          <w:lang w:val="nn-NO"/>
        </w:rPr>
        <w:t xml:space="preserve">Til kontaktlærer, </w:t>
      </w:r>
      <w:r w:rsidRPr="00D5017C">
        <w:rPr>
          <w:rFonts w:ascii="Calibri" w:hAnsi="Calibri"/>
        </w:rPr>
        <w:t>elevrådsrepresentanter og øvrige ansatte</w:t>
      </w:r>
    </w:p>
    <w:p w:rsidR="00B048C2" w:rsidRPr="00D5017C" w:rsidRDefault="00B048C2" w:rsidP="00B048C2">
      <w:pPr>
        <w:rPr>
          <w:rFonts w:ascii="Calibri" w:hAnsi="Calibri"/>
        </w:rPr>
      </w:pPr>
    </w:p>
    <w:p w:rsidR="00B048C2" w:rsidRPr="00D5017C" w:rsidRDefault="00B048C2" w:rsidP="00B048C2">
      <w:pPr>
        <w:rPr>
          <w:rFonts w:ascii="Calibri" w:hAnsi="Calibri"/>
        </w:rPr>
      </w:pPr>
    </w:p>
    <w:p w:rsidR="00B048C2" w:rsidRPr="003A3919" w:rsidRDefault="00B048C2" w:rsidP="00B048C2">
      <w:pPr>
        <w:jc w:val="center"/>
        <w:rPr>
          <w:rFonts w:ascii="Arial" w:hAnsi="Arial" w:cs="Arial"/>
          <w:b/>
          <w:sz w:val="36"/>
          <w:szCs w:val="36"/>
        </w:rPr>
      </w:pPr>
      <w:r w:rsidRPr="003A3919">
        <w:rPr>
          <w:rFonts w:ascii="Arial" w:hAnsi="Arial" w:cs="Arial"/>
          <w:b/>
          <w:sz w:val="36"/>
          <w:szCs w:val="36"/>
        </w:rPr>
        <w:t>Referat fra elevrådsmøte</w:t>
      </w:r>
    </w:p>
    <w:p w:rsidR="00B048C2" w:rsidRDefault="00B048C2" w:rsidP="00B048C2">
      <w:pPr>
        <w:rPr>
          <w:rFonts w:ascii="Arial" w:hAnsi="Arial" w:cs="Arial"/>
          <w:b/>
        </w:rPr>
      </w:pPr>
    </w:p>
    <w:p w:rsidR="00B048C2" w:rsidRPr="003A3919" w:rsidRDefault="00B048C2" w:rsidP="00B048C2">
      <w:pPr>
        <w:rPr>
          <w:rFonts w:ascii="Arial" w:hAnsi="Arial" w:cs="Arial"/>
          <w:b/>
        </w:rPr>
      </w:pPr>
      <w:r>
        <w:rPr>
          <w:rFonts w:ascii="Arial" w:hAnsi="Arial" w:cs="Arial"/>
          <w:b/>
        </w:rPr>
        <w:t>Dato:</w:t>
      </w:r>
      <w:r w:rsidR="00E924DC">
        <w:rPr>
          <w:rFonts w:ascii="Arial" w:hAnsi="Arial" w:cs="Arial"/>
          <w:b/>
        </w:rPr>
        <w:t xml:space="preserve"> 18.01-19</w:t>
      </w:r>
    </w:p>
    <w:p w:rsidR="00B048C2" w:rsidRDefault="00B048C2" w:rsidP="00B048C2">
      <w:pPr>
        <w:rPr>
          <w:rFonts w:ascii="Arial" w:hAnsi="Arial" w:cs="Arial"/>
          <w:b/>
        </w:rPr>
      </w:pPr>
    </w:p>
    <w:p w:rsidR="00B048C2" w:rsidRPr="003A3919" w:rsidRDefault="00B048C2" w:rsidP="00B048C2">
      <w:pPr>
        <w:rPr>
          <w:rFonts w:ascii="Arial" w:hAnsi="Arial" w:cs="Arial"/>
          <w:b/>
        </w:rPr>
      </w:pPr>
      <w:r w:rsidRPr="003A3919">
        <w:rPr>
          <w:rFonts w:ascii="Arial" w:hAnsi="Arial" w:cs="Arial"/>
          <w:b/>
        </w:rPr>
        <w:t>Til stede:</w:t>
      </w:r>
    </w:p>
    <w:tbl>
      <w:tblPr>
        <w:tblStyle w:val="Tabellrutenett"/>
        <w:tblW w:w="0" w:type="auto"/>
        <w:tblInd w:w="2023" w:type="dxa"/>
        <w:tblLook w:val="04A0" w:firstRow="1" w:lastRow="0" w:firstColumn="1" w:lastColumn="0" w:noHBand="0" w:noVBand="1"/>
      </w:tblPr>
      <w:tblGrid>
        <w:gridCol w:w="856"/>
        <w:gridCol w:w="3094"/>
        <w:gridCol w:w="2977"/>
      </w:tblGrid>
      <w:tr w:rsidR="00B048C2" w:rsidTr="004B379A">
        <w:tc>
          <w:tcPr>
            <w:tcW w:w="856" w:type="dxa"/>
          </w:tcPr>
          <w:p w:rsidR="00B048C2" w:rsidRDefault="00B048C2" w:rsidP="004B379A">
            <w:pPr>
              <w:jc w:val="center"/>
            </w:pPr>
            <w:r>
              <w:t>Klasse</w:t>
            </w:r>
          </w:p>
        </w:tc>
        <w:tc>
          <w:tcPr>
            <w:tcW w:w="3094" w:type="dxa"/>
          </w:tcPr>
          <w:p w:rsidR="00B048C2" w:rsidRDefault="00B048C2" w:rsidP="004B379A">
            <w:r>
              <w:t>Representant</w:t>
            </w:r>
          </w:p>
        </w:tc>
        <w:tc>
          <w:tcPr>
            <w:tcW w:w="2977" w:type="dxa"/>
          </w:tcPr>
          <w:p w:rsidR="00B048C2" w:rsidRDefault="00B048C2" w:rsidP="004B379A">
            <w:pPr>
              <w:jc w:val="center"/>
            </w:pPr>
            <w:r>
              <w:t>Vara</w:t>
            </w:r>
          </w:p>
        </w:tc>
      </w:tr>
      <w:tr w:rsidR="00AE1520" w:rsidRPr="007E105B" w:rsidTr="004B379A">
        <w:tc>
          <w:tcPr>
            <w:tcW w:w="856" w:type="dxa"/>
          </w:tcPr>
          <w:p w:rsidR="00AE1520" w:rsidRDefault="00AE1520" w:rsidP="004B379A">
            <w:pPr>
              <w:jc w:val="center"/>
            </w:pPr>
            <w:r>
              <w:t>8a</w:t>
            </w:r>
          </w:p>
        </w:tc>
        <w:tc>
          <w:tcPr>
            <w:tcW w:w="3094" w:type="dxa"/>
          </w:tcPr>
          <w:p w:rsidR="00AE1520" w:rsidRPr="007150CB" w:rsidRDefault="00AE1520" w:rsidP="002721DE">
            <w:pPr>
              <w:jc w:val="center"/>
              <w:rPr>
                <w:rFonts w:ascii="Calibri" w:eastAsia="Calibri" w:hAnsi="Calibri"/>
              </w:rPr>
            </w:pPr>
            <w:proofErr w:type="spellStart"/>
            <w:r w:rsidRPr="007150CB">
              <w:rPr>
                <w:rFonts w:ascii="Calibri" w:eastAsia="Calibri" w:hAnsi="Calibri"/>
              </w:rPr>
              <w:t>Jelica</w:t>
            </w:r>
            <w:proofErr w:type="spellEnd"/>
            <w:r w:rsidRPr="007150CB">
              <w:rPr>
                <w:rFonts w:ascii="Calibri" w:eastAsia="Calibri" w:hAnsi="Calibri"/>
              </w:rPr>
              <w:t xml:space="preserve"> </w:t>
            </w:r>
            <w:proofErr w:type="spellStart"/>
            <w:r w:rsidRPr="007150CB">
              <w:rPr>
                <w:rFonts w:ascii="Calibri" w:eastAsia="Calibri" w:hAnsi="Calibri"/>
              </w:rPr>
              <w:t>Liwanag</w:t>
            </w:r>
            <w:proofErr w:type="spellEnd"/>
          </w:p>
          <w:p w:rsidR="00AE1520" w:rsidRPr="007150CB" w:rsidRDefault="00AE1520" w:rsidP="002721DE">
            <w:pPr>
              <w:jc w:val="center"/>
              <w:rPr>
                <w:rFonts w:ascii="Calibri" w:eastAsia="Calibri" w:hAnsi="Calibri"/>
              </w:rPr>
            </w:pPr>
          </w:p>
          <w:p w:rsidR="00AE1520" w:rsidRPr="007150CB" w:rsidRDefault="00AE1520" w:rsidP="002721DE">
            <w:pPr>
              <w:jc w:val="center"/>
              <w:rPr>
                <w:rFonts w:ascii="Calibri" w:eastAsia="Calibri" w:hAnsi="Calibri"/>
              </w:rPr>
            </w:pPr>
            <w:r w:rsidRPr="007150CB">
              <w:rPr>
                <w:rFonts w:ascii="Calibri" w:eastAsia="Calibri" w:hAnsi="Calibri"/>
              </w:rPr>
              <w:t xml:space="preserve">Tim </w:t>
            </w:r>
            <w:proofErr w:type="spellStart"/>
            <w:r w:rsidRPr="007150CB">
              <w:rPr>
                <w:rFonts w:ascii="Calibri" w:eastAsia="Calibri" w:hAnsi="Calibri"/>
              </w:rPr>
              <w:t>Hansejordet</w:t>
            </w:r>
            <w:proofErr w:type="spellEnd"/>
          </w:p>
          <w:p w:rsidR="00AE1520" w:rsidRPr="007150CB" w:rsidRDefault="00AE1520" w:rsidP="002721DE"/>
        </w:tc>
        <w:tc>
          <w:tcPr>
            <w:tcW w:w="2977" w:type="dxa"/>
          </w:tcPr>
          <w:p w:rsidR="00AE1520" w:rsidRPr="007B38C0" w:rsidRDefault="00AE1520" w:rsidP="007B38C0">
            <w:pPr>
              <w:rPr>
                <w:rFonts w:ascii="Calibri" w:eastAsia="Calibri" w:hAnsi="Calibri"/>
              </w:rPr>
            </w:pPr>
          </w:p>
        </w:tc>
      </w:tr>
      <w:tr w:rsidR="00AE1520" w:rsidTr="004B379A">
        <w:tc>
          <w:tcPr>
            <w:tcW w:w="856" w:type="dxa"/>
          </w:tcPr>
          <w:p w:rsidR="00AE1520" w:rsidRDefault="00AE1520" w:rsidP="004B379A">
            <w:pPr>
              <w:jc w:val="center"/>
            </w:pPr>
            <w:r>
              <w:t>8b</w:t>
            </w:r>
          </w:p>
        </w:tc>
        <w:tc>
          <w:tcPr>
            <w:tcW w:w="3094" w:type="dxa"/>
          </w:tcPr>
          <w:p w:rsidR="00AE1520" w:rsidRPr="007150CB" w:rsidRDefault="00AE1520" w:rsidP="002721DE">
            <w:pPr>
              <w:jc w:val="center"/>
              <w:rPr>
                <w:rFonts w:ascii="Calibri" w:eastAsia="Calibri" w:hAnsi="Calibri"/>
              </w:rPr>
            </w:pPr>
            <w:r w:rsidRPr="007150CB">
              <w:rPr>
                <w:rFonts w:ascii="Calibri" w:eastAsia="Calibri" w:hAnsi="Calibri"/>
              </w:rPr>
              <w:t>Kaia Engel Saunes</w:t>
            </w:r>
          </w:p>
          <w:p w:rsidR="00AE1520" w:rsidRPr="007150CB" w:rsidRDefault="00AE1520" w:rsidP="002721DE">
            <w:pPr>
              <w:jc w:val="center"/>
              <w:rPr>
                <w:rFonts w:ascii="Calibri" w:eastAsia="Calibri" w:hAnsi="Calibri"/>
              </w:rPr>
            </w:pPr>
          </w:p>
          <w:p w:rsidR="00AE1520" w:rsidRPr="007150CB" w:rsidRDefault="00AE1520" w:rsidP="002721DE">
            <w:pPr>
              <w:jc w:val="center"/>
              <w:rPr>
                <w:rFonts w:ascii="Calibri" w:eastAsia="Calibri" w:hAnsi="Calibri"/>
              </w:rPr>
            </w:pPr>
            <w:r w:rsidRPr="007150CB">
              <w:rPr>
                <w:rFonts w:ascii="Calibri" w:eastAsia="Calibri" w:hAnsi="Calibri"/>
              </w:rPr>
              <w:t xml:space="preserve">Mikkel </w:t>
            </w:r>
            <w:proofErr w:type="spellStart"/>
            <w:r w:rsidRPr="007150CB">
              <w:rPr>
                <w:rFonts w:ascii="Calibri" w:eastAsia="Calibri" w:hAnsi="Calibri"/>
              </w:rPr>
              <w:t>Langvad</w:t>
            </w:r>
            <w:proofErr w:type="spellEnd"/>
            <w:r w:rsidRPr="007150CB">
              <w:rPr>
                <w:rFonts w:ascii="Calibri" w:eastAsia="Calibri" w:hAnsi="Calibri"/>
              </w:rPr>
              <w:t xml:space="preserve"> Sletta</w:t>
            </w:r>
          </w:p>
        </w:tc>
        <w:tc>
          <w:tcPr>
            <w:tcW w:w="2977" w:type="dxa"/>
          </w:tcPr>
          <w:p w:rsidR="00AE1520" w:rsidRPr="007B38C0" w:rsidRDefault="00AE1520" w:rsidP="007B38C0">
            <w:pPr>
              <w:rPr>
                <w:rFonts w:ascii="Calibri" w:eastAsia="Calibri" w:hAnsi="Calibri"/>
              </w:rPr>
            </w:pPr>
          </w:p>
        </w:tc>
      </w:tr>
      <w:tr w:rsidR="00AE1520" w:rsidTr="004B379A">
        <w:trPr>
          <w:trHeight w:val="453"/>
        </w:trPr>
        <w:tc>
          <w:tcPr>
            <w:tcW w:w="856" w:type="dxa"/>
          </w:tcPr>
          <w:p w:rsidR="00AE1520" w:rsidRDefault="00AE1520" w:rsidP="004B379A">
            <w:pPr>
              <w:jc w:val="center"/>
            </w:pPr>
            <w:r>
              <w:t>9a</w:t>
            </w:r>
          </w:p>
        </w:tc>
        <w:tc>
          <w:tcPr>
            <w:tcW w:w="3094" w:type="dxa"/>
          </w:tcPr>
          <w:p w:rsidR="007B38C0" w:rsidRPr="006817B4" w:rsidRDefault="007B38C0" w:rsidP="007B38C0">
            <w:pPr>
              <w:jc w:val="center"/>
              <w:rPr>
                <w:rFonts w:ascii="Calibri" w:eastAsia="Calibri" w:hAnsi="Calibri"/>
                <w:bCs/>
              </w:rPr>
            </w:pPr>
            <w:r>
              <w:rPr>
                <w:rFonts w:ascii="Calibri" w:eastAsia="Calibri" w:hAnsi="Calibri"/>
                <w:bCs/>
              </w:rPr>
              <w:t>Sara Kirkemoen</w:t>
            </w:r>
          </w:p>
          <w:p w:rsidR="00AE1520" w:rsidRPr="006817B4" w:rsidRDefault="00AE1520" w:rsidP="002721DE">
            <w:pPr>
              <w:jc w:val="center"/>
              <w:rPr>
                <w:rFonts w:ascii="Calibri" w:eastAsia="Calibri" w:hAnsi="Calibri"/>
                <w:bCs/>
              </w:rPr>
            </w:pPr>
          </w:p>
          <w:p w:rsidR="00AE1520" w:rsidRPr="003765EE" w:rsidRDefault="00AE1520" w:rsidP="002721DE">
            <w:pPr>
              <w:jc w:val="center"/>
              <w:rPr>
                <w:rFonts w:ascii="Calibri" w:eastAsia="Calibri" w:hAnsi="Calibri"/>
                <w:bCs/>
              </w:rPr>
            </w:pPr>
            <w:r w:rsidRPr="006817B4">
              <w:rPr>
                <w:rFonts w:ascii="Calibri" w:eastAsia="Calibri" w:hAnsi="Calibri"/>
                <w:bCs/>
              </w:rPr>
              <w:t>Christina Scott Delos Santos</w:t>
            </w:r>
          </w:p>
        </w:tc>
        <w:tc>
          <w:tcPr>
            <w:tcW w:w="2977" w:type="dxa"/>
          </w:tcPr>
          <w:p w:rsidR="00AE1520" w:rsidRDefault="00AE1520" w:rsidP="007B38C0">
            <w:pPr>
              <w:rPr>
                <w:rFonts w:ascii="Calibri" w:eastAsia="Calibri" w:hAnsi="Calibri"/>
              </w:rPr>
            </w:pPr>
          </w:p>
          <w:p w:rsidR="00AE1520" w:rsidRDefault="00AE1520" w:rsidP="002721DE">
            <w:pPr>
              <w:jc w:val="center"/>
              <w:rPr>
                <w:rFonts w:ascii="Calibri" w:eastAsia="Calibri" w:hAnsi="Calibri"/>
              </w:rPr>
            </w:pPr>
          </w:p>
          <w:p w:rsidR="00AE1520" w:rsidRPr="007150CB" w:rsidRDefault="00AE1520" w:rsidP="002721DE">
            <w:pPr>
              <w:jc w:val="center"/>
              <w:rPr>
                <w:rFonts w:ascii="Calibri" w:eastAsia="Calibri" w:hAnsi="Calibri"/>
              </w:rPr>
            </w:pPr>
          </w:p>
        </w:tc>
      </w:tr>
      <w:tr w:rsidR="00AE1520" w:rsidTr="004B379A">
        <w:tc>
          <w:tcPr>
            <w:tcW w:w="856" w:type="dxa"/>
          </w:tcPr>
          <w:p w:rsidR="00AE1520" w:rsidRDefault="00AE1520" w:rsidP="004B379A">
            <w:pPr>
              <w:jc w:val="center"/>
            </w:pPr>
            <w:r>
              <w:lastRenderedPageBreak/>
              <w:t>9b</w:t>
            </w:r>
          </w:p>
        </w:tc>
        <w:tc>
          <w:tcPr>
            <w:tcW w:w="3094" w:type="dxa"/>
          </w:tcPr>
          <w:p w:rsidR="00AE1520" w:rsidRPr="006817B4" w:rsidRDefault="00AE1520" w:rsidP="002721DE">
            <w:pPr>
              <w:jc w:val="center"/>
              <w:rPr>
                <w:rFonts w:ascii="Calibri" w:eastAsia="Calibri" w:hAnsi="Calibri"/>
                <w:bCs/>
              </w:rPr>
            </w:pPr>
            <w:r w:rsidRPr="006817B4">
              <w:rPr>
                <w:rFonts w:ascii="Calibri" w:eastAsia="Calibri" w:hAnsi="Calibri"/>
                <w:bCs/>
              </w:rPr>
              <w:t>Aleksander Grønstein</w:t>
            </w:r>
          </w:p>
          <w:p w:rsidR="00AE1520" w:rsidRPr="003765EE" w:rsidRDefault="00AE1520" w:rsidP="002721DE">
            <w:pPr>
              <w:ind w:left="720"/>
              <w:jc w:val="center"/>
              <w:rPr>
                <w:rFonts w:ascii="Calibri" w:eastAsia="Calibri" w:hAnsi="Calibri"/>
                <w:bCs/>
              </w:rPr>
            </w:pPr>
            <w:r w:rsidRPr="006817B4">
              <w:rPr>
                <w:rFonts w:ascii="Calibri" w:eastAsia="Calibri" w:hAnsi="Calibri"/>
                <w:bCs/>
              </w:rPr>
              <w:t>Hedda Sofie Samuelsen</w:t>
            </w:r>
          </w:p>
          <w:p w:rsidR="00AE1520" w:rsidRPr="007150CB" w:rsidRDefault="00AE1520" w:rsidP="002721DE">
            <w:pPr>
              <w:jc w:val="center"/>
            </w:pPr>
          </w:p>
        </w:tc>
        <w:tc>
          <w:tcPr>
            <w:tcW w:w="2977" w:type="dxa"/>
          </w:tcPr>
          <w:p w:rsidR="00AE1520" w:rsidRPr="007B38C0" w:rsidRDefault="00AE1520" w:rsidP="007B38C0">
            <w:pPr>
              <w:jc w:val="center"/>
              <w:rPr>
                <w:rFonts w:ascii="Calibri" w:eastAsia="Calibri" w:hAnsi="Calibri"/>
              </w:rPr>
            </w:pPr>
          </w:p>
        </w:tc>
      </w:tr>
      <w:tr w:rsidR="00AE1520" w:rsidTr="004B379A">
        <w:tc>
          <w:tcPr>
            <w:tcW w:w="856" w:type="dxa"/>
          </w:tcPr>
          <w:p w:rsidR="00AE1520" w:rsidRPr="00AD36A4" w:rsidRDefault="00AE1520" w:rsidP="004B379A">
            <w:pPr>
              <w:jc w:val="center"/>
            </w:pPr>
            <w:r>
              <w:t>10 a</w:t>
            </w:r>
          </w:p>
          <w:p w:rsidR="00AE1520" w:rsidRPr="00AD36A4" w:rsidRDefault="00AE1520" w:rsidP="004B379A"/>
          <w:p w:rsidR="00AE1520" w:rsidRDefault="00AE1520" w:rsidP="004B379A"/>
          <w:p w:rsidR="00AE1520" w:rsidRDefault="00AE1520" w:rsidP="004B379A"/>
        </w:tc>
        <w:tc>
          <w:tcPr>
            <w:tcW w:w="3094" w:type="dxa"/>
          </w:tcPr>
          <w:p w:rsidR="00AE1520" w:rsidRPr="007150CB" w:rsidRDefault="00AE1520" w:rsidP="002721DE">
            <w:pPr>
              <w:jc w:val="center"/>
              <w:rPr>
                <w:rFonts w:ascii="Calibri" w:eastAsia="Calibri" w:hAnsi="Calibri"/>
                <w:szCs w:val="21"/>
              </w:rPr>
            </w:pPr>
            <w:r w:rsidRPr="007150CB">
              <w:rPr>
                <w:rFonts w:ascii="Calibri" w:eastAsia="Calibri" w:hAnsi="Calibri"/>
                <w:szCs w:val="21"/>
              </w:rPr>
              <w:t>Vilde Knudsen</w:t>
            </w:r>
          </w:p>
          <w:p w:rsidR="00AE1520" w:rsidRPr="007150CB" w:rsidRDefault="00AE1520" w:rsidP="002721DE">
            <w:pPr>
              <w:jc w:val="center"/>
              <w:rPr>
                <w:rFonts w:ascii="Calibri" w:eastAsia="Calibri" w:hAnsi="Calibri"/>
                <w:szCs w:val="21"/>
              </w:rPr>
            </w:pPr>
          </w:p>
          <w:p w:rsidR="00AE1520" w:rsidRPr="007150CB" w:rsidRDefault="00AE1520" w:rsidP="002721DE">
            <w:pPr>
              <w:jc w:val="center"/>
              <w:rPr>
                <w:rFonts w:ascii="Calibri" w:eastAsia="Calibri" w:hAnsi="Calibri"/>
                <w:szCs w:val="21"/>
              </w:rPr>
            </w:pPr>
            <w:r w:rsidRPr="007150CB">
              <w:rPr>
                <w:rFonts w:ascii="Calibri" w:eastAsia="Calibri" w:hAnsi="Calibri"/>
                <w:szCs w:val="21"/>
              </w:rPr>
              <w:t>Ole Martin Langseth</w:t>
            </w:r>
          </w:p>
        </w:tc>
        <w:tc>
          <w:tcPr>
            <w:tcW w:w="2977" w:type="dxa"/>
          </w:tcPr>
          <w:p w:rsidR="00AE1520" w:rsidRPr="007150CB" w:rsidRDefault="00AE1520" w:rsidP="007B38C0">
            <w:pPr>
              <w:rPr>
                <w:rFonts w:ascii="Calibri" w:eastAsia="Calibri" w:hAnsi="Calibri"/>
                <w:szCs w:val="21"/>
              </w:rPr>
            </w:pPr>
          </w:p>
          <w:p w:rsidR="00AE1520" w:rsidRPr="007150CB" w:rsidRDefault="00AE1520" w:rsidP="002721DE">
            <w:pPr>
              <w:jc w:val="center"/>
            </w:pPr>
          </w:p>
        </w:tc>
      </w:tr>
      <w:tr w:rsidR="00AE1520" w:rsidRPr="00A843A5" w:rsidTr="004B379A">
        <w:tc>
          <w:tcPr>
            <w:tcW w:w="856" w:type="dxa"/>
          </w:tcPr>
          <w:p w:rsidR="00AE1520" w:rsidRPr="00A843A5" w:rsidRDefault="00AE1520" w:rsidP="004B379A">
            <w:pPr>
              <w:jc w:val="center"/>
            </w:pPr>
            <w:r>
              <w:t>10b</w:t>
            </w:r>
          </w:p>
        </w:tc>
        <w:tc>
          <w:tcPr>
            <w:tcW w:w="3094" w:type="dxa"/>
          </w:tcPr>
          <w:p w:rsidR="00AE1520" w:rsidRPr="007150CB" w:rsidRDefault="00AE1520" w:rsidP="002721DE">
            <w:pPr>
              <w:jc w:val="center"/>
              <w:rPr>
                <w:rFonts w:ascii="Calibri" w:eastAsia="Calibri" w:hAnsi="Calibri"/>
                <w:szCs w:val="21"/>
              </w:rPr>
            </w:pPr>
            <w:r w:rsidRPr="007150CB">
              <w:rPr>
                <w:rFonts w:ascii="Calibri" w:eastAsia="Calibri" w:hAnsi="Calibri"/>
                <w:szCs w:val="21"/>
              </w:rPr>
              <w:t xml:space="preserve">Margit </w:t>
            </w:r>
            <w:proofErr w:type="spellStart"/>
            <w:r w:rsidRPr="007150CB">
              <w:rPr>
                <w:rFonts w:ascii="Calibri" w:eastAsia="Calibri" w:hAnsi="Calibri"/>
                <w:szCs w:val="21"/>
              </w:rPr>
              <w:t>Ingolfsland</w:t>
            </w:r>
            <w:proofErr w:type="spellEnd"/>
          </w:p>
          <w:p w:rsidR="00AE1520" w:rsidRPr="007150CB" w:rsidRDefault="00AE1520" w:rsidP="002721DE">
            <w:pPr>
              <w:jc w:val="center"/>
              <w:rPr>
                <w:rFonts w:ascii="Calibri" w:eastAsia="Calibri" w:hAnsi="Calibri"/>
                <w:szCs w:val="21"/>
              </w:rPr>
            </w:pPr>
          </w:p>
          <w:p w:rsidR="00AE1520" w:rsidRPr="007150CB" w:rsidRDefault="00AE1520" w:rsidP="002721DE">
            <w:pPr>
              <w:jc w:val="center"/>
              <w:rPr>
                <w:rFonts w:ascii="Calibri" w:eastAsia="Calibri" w:hAnsi="Calibri"/>
                <w:szCs w:val="21"/>
              </w:rPr>
            </w:pPr>
            <w:r w:rsidRPr="007150CB">
              <w:rPr>
                <w:rFonts w:ascii="Calibri" w:eastAsia="Calibri" w:hAnsi="Calibri"/>
                <w:szCs w:val="21"/>
              </w:rPr>
              <w:t xml:space="preserve">Embla Adolfsen </w:t>
            </w:r>
            <w:proofErr w:type="spellStart"/>
            <w:r w:rsidRPr="007150CB">
              <w:rPr>
                <w:rFonts w:ascii="Calibri" w:eastAsia="Calibri" w:hAnsi="Calibri"/>
                <w:szCs w:val="21"/>
              </w:rPr>
              <w:t>Morande</w:t>
            </w:r>
            <w:proofErr w:type="spellEnd"/>
          </w:p>
        </w:tc>
        <w:tc>
          <w:tcPr>
            <w:tcW w:w="2977" w:type="dxa"/>
          </w:tcPr>
          <w:p w:rsidR="00AE1520" w:rsidRPr="007B38C0" w:rsidRDefault="00AE1520" w:rsidP="007B38C0">
            <w:pPr>
              <w:rPr>
                <w:rFonts w:ascii="Calibri" w:eastAsia="Calibri" w:hAnsi="Calibri"/>
                <w:szCs w:val="21"/>
              </w:rPr>
            </w:pPr>
          </w:p>
        </w:tc>
      </w:tr>
    </w:tbl>
    <w:p w:rsidR="00B048C2" w:rsidRDefault="00B048C2" w:rsidP="00B048C2">
      <w:pPr>
        <w:rPr>
          <w:rFonts w:ascii="Arial" w:hAnsi="Arial" w:cs="Arial"/>
          <w:b/>
          <w:sz w:val="28"/>
          <w:szCs w:val="28"/>
        </w:rPr>
      </w:pPr>
    </w:p>
    <w:p w:rsidR="00B048C2" w:rsidRDefault="00B048C2" w:rsidP="00B048C2">
      <w:pPr>
        <w:rPr>
          <w:rFonts w:ascii="Arial" w:hAnsi="Arial" w:cs="Arial"/>
          <w:b/>
          <w:sz w:val="28"/>
          <w:szCs w:val="28"/>
        </w:rPr>
      </w:pPr>
    </w:p>
    <w:p w:rsidR="00B048C2" w:rsidRDefault="00B048C2" w:rsidP="00B048C2">
      <w:pPr>
        <w:rPr>
          <w:rFonts w:ascii="Arial" w:hAnsi="Arial" w:cs="Arial"/>
          <w:b/>
          <w:sz w:val="28"/>
          <w:szCs w:val="28"/>
        </w:rPr>
      </w:pPr>
    </w:p>
    <w:p w:rsidR="00B048C2" w:rsidRPr="00FD2EDF" w:rsidRDefault="00B048C2" w:rsidP="00B048C2">
      <w:pPr>
        <w:rPr>
          <w:rFonts w:ascii="Arial" w:hAnsi="Arial" w:cs="Arial"/>
          <w:b/>
          <w:sz w:val="28"/>
          <w:szCs w:val="28"/>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969"/>
        <w:gridCol w:w="1588"/>
        <w:gridCol w:w="1247"/>
        <w:gridCol w:w="992"/>
        <w:gridCol w:w="4536"/>
      </w:tblGrid>
      <w:tr w:rsidR="00B048C2" w:rsidRPr="00E86AE5" w:rsidTr="003E176B">
        <w:tc>
          <w:tcPr>
            <w:tcW w:w="3544" w:type="dxa"/>
            <w:shd w:val="clear" w:color="auto" w:fill="auto"/>
          </w:tcPr>
          <w:p w:rsidR="00B048C2" w:rsidRPr="00E86AE5" w:rsidRDefault="00B048C2" w:rsidP="004B379A">
            <w:pPr>
              <w:rPr>
                <w:rFonts w:ascii="Arial" w:hAnsi="Arial" w:cs="Arial"/>
                <w:b/>
              </w:rPr>
            </w:pPr>
            <w:r w:rsidRPr="00E86AE5">
              <w:rPr>
                <w:rFonts w:ascii="Arial" w:hAnsi="Arial" w:cs="Arial"/>
                <w:b/>
              </w:rPr>
              <w:t>Sak</w:t>
            </w:r>
          </w:p>
        </w:tc>
        <w:tc>
          <w:tcPr>
            <w:tcW w:w="3969" w:type="dxa"/>
            <w:shd w:val="clear" w:color="auto" w:fill="auto"/>
          </w:tcPr>
          <w:p w:rsidR="00B048C2" w:rsidRPr="00E86AE5" w:rsidRDefault="00B048C2" w:rsidP="004B379A">
            <w:pPr>
              <w:rPr>
                <w:rFonts w:ascii="Arial" w:hAnsi="Arial" w:cs="Arial"/>
                <w:b/>
              </w:rPr>
            </w:pPr>
            <w:r w:rsidRPr="00E86AE5">
              <w:rPr>
                <w:rFonts w:ascii="Arial" w:hAnsi="Arial" w:cs="Arial"/>
                <w:b/>
              </w:rPr>
              <w:t>Hva skal gjøres</w:t>
            </w:r>
            <w:r>
              <w:rPr>
                <w:rFonts w:ascii="Arial" w:hAnsi="Arial" w:cs="Arial"/>
                <w:b/>
              </w:rPr>
              <w:t>/utfordringer</w:t>
            </w:r>
          </w:p>
        </w:tc>
        <w:tc>
          <w:tcPr>
            <w:tcW w:w="1588" w:type="dxa"/>
            <w:shd w:val="clear" w:color="auto" w:fill="auto"/>
          </w:tcPr>
          <w:p w:rsidR="00B048C2" w:rsidRPr="00E86AE5" w:rsidRDefault="00B048C2" w:rsidP="004B379A">
            <w:pPr>
              <w:rPr>
                <w:rFonts w:ascii="Arial" w:hAnsi="Arial" w:cs="Arial"/>
                <w:b/>
              </w:rPr>
            </w:pPr>
            <w:r w:rsidRPr="00E86AE5">
              <w:rPr>
                <w:rFonts w:ascii="Arial" w:hAnsi="Arial" w:cs="Arial"/>
                <w:b/>
              </w:rPr>
              <w:t>Ansvar</w:t>
            </w:r>
            <w:r>
              <w:rPr>
                <w:rFonts w:ascii="Arial" w:hAnsi="Arial" w:cs="Arial"/>
                <w:b/>
              </w:rPr>
              <w:t xml:space="preserve"> for oppgaven</w:t>
            </w:r>
          </w:p>
        </w:tc>
        <w:tc>
          <w:tcPr>
            <w:tcW w:w="1247" w:type="dxa"/>
            <w:shd w:val="clear" w:color="auto" w:fill="auto"/>
          </w:tcPr>
          <w:p w:rsidR="00B048C2" w:rsidRPr="00E86AE5" w:rsidRDefault="00B048C2" w:rsidP="004B379A">
            <w:pPr>
              <w:rPr>
                <w:rFonts w:ascii="Arial" w:hAnsi="Arial" w:cs="Arial"/>
                <w:b/>
              </w:rPr>
            </w:pPr>
            <w:r>
              <w:rPr>
                <w:rFonts w:ascii="Arial" w:hAnsi="Arial" w:cs="Arial"/>
                <w:b/>
              </w:rPr>
              <w:t>Tidsrom</w:t>
            </w:r>
            <w:r w:rsidRPr="00E86AE5">
              <w:rPr>
                <w:rFonts w:ascii="Arial" w:hAnsi="Arial" w:cs="Arial"/>
                <w:b/>
              </w:rPr>
              <w:t xml:space="preserve"> </w:t>
            </w:r>
          </w:p>
        </w:tc>
        <w:tc>
          <w:tcPr>
            <w:tcW w:w="992" w:type="dxa"/>
            <w:shd w:val="clear" w:color="auto" w:fill="auto"/>
          </w:tcPr>
          <w:p w:rsidR="00B048C2" w:rsidRPr="00E86AE5" w:rsidRDefault="00B048C2" w:rsidP="004B379A">
            <w:pPr>
              <w:rPr>
                <w:rFonts w:ascii="Arial" w:hAnsi="Arial" w:cs="Arial"/>
                <w:b/>
              </w:rPr>
            </w:pPr>
            <w:r w:rsidRPr="00E86AE5">
              <w:rPr>
                <w:rFonts w:ascii="Arial" w:hAnsi="Arial" w:cs="Arial"/>
                <w:b/>
              </w:rPr>
              <w:t>Utført</w:t>
            </w:r>
          </w:p>
        </w:tc>
        <w:tc>
          <w:tcPr>
            <w:tcW w:w="4536" w:type="dxa"/>
            <w:shd w:val="clear" w:color="auto" w:fill="auto"/>
          </w:tcPr>
          <w:p w:rsidR="00B048C2" w:rsidRPr="00E86AE5" w:rsidRDefault="00B048C2" w:rsidP="004B379A">
            <w:pPr>
              <w:rPr>
                <w:rFonts w:ascii="Arial" w:hAnsi="Arial" w:cs="Arial"/>
                <w:b/>
              </w:rPr>
            </w:pPr>
            <w:r w:rsidRPr="00E86AE5">
              <w:rPr>
                <w:rFonts w:ascii="Arial" w:hAnsi="Arial" w:cs="Arial"/>
                <w:b/>
              </w:rPr>
              <w:t>Resultat</w:t>
            </w:r>
            <w:r>
              <w:rPr>
                <w:rFonts w:ascii="Arial" w:hAnsi="Arial" w:cs="Arial"/>
                <w:b/>
              </w:rPr>
              <w:t>/ oppfølging</w:t>
            </w:r>
          </w:p>
        </w:tc>
      </w:tr>
      <w:tr w:rsidR="00B048C2" w:rsidRPr="00690DCE" w:rsidTr="003E176B">
        <w:tc>
          <w:tcPr>
            <w:tcW w:w="3544" w:type="dxa"/>
            <w:shd w:val="clear" w:color="auto" w:fill="auto"/>
          </w:tcPr>
          <w:p w:rsidR="00B048C2" w:rsidRPr="00690DCE" w:rsidRDefault="00B048C2" w:rsidP="004B379A">
            <w:pPr>
              <w:rPr>
                <w:rFonts w:ascii="Arial" w:hAnsi="Arial" w:cs="Arial"/>
              </w:rPr>
            </w:pPr>
          </w:p>
        </w:tc>
        <w:tc>
          <w:tcPr>
            <w:tcW w:w="3969" w:type="dxa"/>
            <w:shd w:val="clear" w:color="auto" w:fill="auto"/>
          </w:tcPr>
          <w:p w:rsidR="00B048C2" w:rsidRPr="00690DCE" w:rsidRDefault="00B048C2" w:rsidP="004B379A">
            <w:pPr>
              <w:rPr>
                <w:rFonts w:ascii="Arial" w:hAnsi="Arial" w:cs="Arial"/>
              </w:rPr>
            </w:pPr>
            <w:r w:rsidRPr="00690DCE">
              <w:rPr>
                <w:rFonts w:ascii="Arial" w:hAnsi="Arial" w:cs="Arial"/>
              </w:rPr>
              <w:t>Lese opp og godkjennes av elevrådet</w:t>
            </w:r>
          </w:p>
        </w:tc>
        <w:tc>
          <w:tcPr>
            <w:tcW w:w="1588" w:type="dxa"/>
            <w:shd w:val="clear" w:color="auto" w:fill="auto"/>
          </w:tcPr>
          <w:p w:rsidR="00B048C2" w:rsidRDefault="00B048C2" w:rsidP="004B379A">
            <w:pPr>
              <w:rPr>
                <w:rFonts w:ascii="Arial" w:hAnsi="Arial" w:cs="Arial"/>
              </w:rPr>
            </w:pPr>
          </w:p>
          <w:p w:rsidR="00B048C2" w:rsidRPr="00690DCE" w:rsidRDefault="00B048C2" w:rsidP="004B379A">
            <w:pPr>
              <w:rPr>
                <w:rFonts w:ascii="Arial" w:hAnsi="Arial" w:cs="Arial"/>
              </w:rPr>
            </w:pPr>
          </w:p>
        </w:tc>
        <w:tc>
          <w:tcPr>
            <w:tcW w:w="1247" w:type="dxa"/>
            <w:shd w:val="clear" w:color="auto" w:fill="auto"/>
          </w:tcPr>
          <w:p w:rsidR="00B048C2" w:rsidRPr="00690DCE" w:rsidRDefault="00B048C2" w:rsidP="004B379A">
            <w:pPr>
              <w:rPr>
                <w:rFonts w:ascii="Arial" w:hAnsi="Arial" w:cs="Arial"/>
              </w:rPr>
            </w:pPr>
          </w:p>
        </w:tc>
        <w:tc>
          <w:tcPr>
            <w:tcW w:w="992" w:type="dxa"/>
            <w:shd w:val="clear" w:color="auto" w:fill="auto"/>
          </w:tcPr>
          <w:p w:rsidR="00B048C2" w:rsidRPr="00690DCE" w:rsidRDefault="007B38C0" w:rsidP="004B379A">
            <w:pPr>
              <w:rPr>
                <w:rFonts w:ascii="Arial" w:hAnsi="Arial" w:cs="Arial"/>
              </w:rPr>
            </w:pPr>
            <w:r>
              <w:rPr>
                <w:rFonts w:ascii="Arial" w:hAnsi="Arial" w:cs="Arial"/>
              </w:rPr>
              <w:t>Ja</w:t>
            </w:r>
          </w:p>
        </w:tc>
        <w:tc>
          <w:tcPr>
            <w:tcW w:w="4536" w:type="dxa"/>
            <w:shd w:val="clear" w:color="auto" w:fill="auto"/>
          </w:tcPr>
          <w:p w:rsidR="00B048C2" w:rsidRPr="00690DCE" w:rsidRDefault="00B048C2" w:rsidP="004B379A">
            <w:pPr>
              <w:rPr>
                <w:rFonts w:ascii="Arial" w:hAnsi="Arial" w:cs="Arial"/>
              </w:rPr>
            </w:pPr>
          </w:p>
        </w:tc>
      </w:tr>
      <w:tr w:rsidR="00B048C2" w:rsidRPr="00690DCE" w:rsidTr="003E176B">
        <w:tc>
          <w:tcPr>
            <w:tcW w:w="3544" w:type="dxa"/>
            <w:shd w:val="clear" w:color="auto" w:fill="auto"/>
          </w:tcPr>
          <w:p w:rsidR="00AE1520" w:rsidRPr="00690DCE" w:rsidRDefault="007B38C0" w:rsidP="004B379A">
            <w:pPr>
              <w:rPr>
                <w:rFonts w:ascii="Arial" w:hAnsi="Arial" w:cs="Arial"/>
              </w:rPr>
            </w:pPr>
            <w:r>
              <w:rPr>
                <w:rFonts w:ascii="Arial" w:hAnsi="Arial" w:cs="Arial"/>
              </w:rPr>
              <w:t>Kjøpe/selge/bytte dag</w:t>
            </w:r>
          </w:p>
        </w:tc>
        <w:tc>
          <w:tcPr>
            <w:tcW w:w="3969" w:type="dxa"/>
            <w:shd w:val="clear" w:color="auto" w:fill="auto"/>
          </w:tcPr>
          <w:p w:rsidR="00B048C2" w:rsidRPr="00690DCE" w:rsidRDefault="007B38C0" w:rsidP="004B379A">
            <w:pPr>
              <w:rPr>
                <w:rFonts w:ascii="Arial" w:hAnsi="Arial" w:cs="Arial"/>
              </w:rPr>
            </w:pPr>
            <w:r>
              <w:rPr>
                <w:rFonts w:ascii="Arial" w:hAnsi="Arial" w:cs="Arial"/>
              </w:rPr>
              <w:t>Gjennomgang av hvordan dagen gikk</w:t>
            </w:r>
          </w:p>
        </w:tc>
        <w:tc>
          <w:tcPr>
            <w:tcW w:w="1588" w:type="dxa"/>
            <w:shd w:val="clear" w:color="auto" w:fill="auto"/>
          </w:tcPr>
          <w:p w:rsidR="00B048C2" w:rsidRDefault="00D047C3" w:rsidP="004B379A">
            <w:pPr>
              <w:rPr>
                <w:rFonts w:ascii="Arial" w:hAnsi="Arial" w:cs="Arial"/>
              </w:rPr>
            </w:pPr>
            <w:r>
              <w:rPr>
                <w:rFonts w:ascii="Arial" w:hAnsi="Arial" w:cs="Arial"/>
              </w:rPr>
              <w:t>Elevrådsrepresentantene</w:t>
            </w:r>
          </w:p>
        </w:tc>
        <w:tc>
          <w:tcPr>
            <w:tcW w:w="1247" w:type="dxa"/>
            <w:shd w:val="clear" w:color="auto" w:fill="auto"/>
          </w:tcPr>
          <w:p w:rsidR="00B048C2" w:rsidRPr="00690DCE" w:rsidRDefault="00B048C2" w:rsidP="004B379A">
            <w:pPr>
              <w:rPr>
                <w:rFonts w:ascii="Arial" w:hAnsi="Arial" w:cs="Arial"/>
              </w:rPr>
            </w:pPr>
          </w:p>
        </w:tc>
        <w:tc>
          <w:tcPr>
            <w:tcW w:w="992" w:type="dxa"/>
            <w:shd w:val="clear" w:color="auto" w:fill="auto"/>
          </w:tcPr>
          <w:p w:rsidR="00B048C2" w:rsidRDefault="00B048C2" w:rsidP="004B379A">
            <w:pPr>
              <w:rPr>
                <w:rFonts w:ascii="Arial" w:hAnsi="Arial" w:cs="Arial"/>
              </w:rPr>
            </w:pPr>
          </w:p>
        </w:tc>
        <w:tc>
          <w:tcPr>
            <w:tcW w:w="4536" w:type="dxa"/>
            <w:shd w:val="clear" w:color="auto" w:fill="auto"/>
          </w:tcPr>
          <w:p w:rsidR="00B048C2" w:rsidRPr="00690DCE" w:rsidRDefault="007B38C0" w:rsidP="004B379A">
            <w:pPr>
              <w:rPr>
                <w:rFonts w:ascii="Arial" w:hAnsi="Arial" w:cs="Arial"/>
              </w:rPr>
            </w:pPr>
            <w:r>
              <w:rPr>
                <w:rFonts w:ascii="Arial" w:hAnsi="Arial" w:cs="Arial"/>
              </w:rPr>
              <w:t>Vi ble enige om at det gikk bra, men vi må gjennomføre det flere gang</w:t>
            </w:r>
            <w:r w:rsidR="00D047C3">
              <w:rPr>
                <w:rFonts w:ascii="Arial" w:hAnsi="Arial" w:cs="Arial"/>
              </w:rPr>
              <w:t xml:space="preserve">er, siden det var få som kom. </w:t>
            </w:r>
          </w:p>
        </w:tc>
      </w:tr>
      <w:tr w:rsidR="00B048C2" w:rsidRPr="00690DCE" w:rsidTr="003E176B">
        <w:tc>
          <w:tcPr>
            <w:tcW w:w="3544" w:type="dxa"/>
            <w:shd w:val="clear" w:color="auto" w:fill="auto"/>
          </w:tcPr>
          <w:p w:rsidR="00AE1520" w:rsidRPr="00690DCE" w:rsidRDefault="00D047C3" w:rsidP="004B379A">
            <w:pPr>
              <w:rPr>
                <w:rFonts w:ascii="Arial" w:hAnsi="Arial" w:cs="Arial"/>
              </w:rPr>
            </w:pPr>
            <w:r>
              <w:rPr>
                <w:rFonts w:ascii="Arial" w:hAnsi="Arial" w:cs="Arial"/>
              </w:rPr>
              <w:t>Klokke i skolegården</w:t>
            </w:r>
          </w:p>
        </w:tc>
        <w:tc>
          <w:tcPr>
            <w:tcW w:w="3969" w:type="dxa"/>
            <w:shd w:val="clear" w:color="auto" w:fill="auto"/>
          </w:tcPr>
          <w:p w:rsidR="00B048C2" w:rsidRPr="00690DCE" w:rsidRDefault="00D047C3" w:rsidP="004B379A">
            <w:pPr>
              <w:rPr>
                <w:rFonts w:ascii="Arial" w:hAnsi="Arial" w:cs="Arial"/>
              </w:rPr>
            </w:pPr>
            <w:r>
              <w:rPr>
                <w:rFonts w:ascii="Arial" w:hAnsi="Arial" w:cs="Arial"/>
              </w:rPr>
              <w:t xml:space="preserve">Ønske om å få mer utdypende svar fra teknisk om klokka  </w:t>
            </w:r>
          </w:p>
        </w:tc>
        <w:tc>
          <w:tcPr>
            <w:tcW w:w="1588" w:type="dxa"/>
            <w:shd w:val="clear" w:color="auto" w:fill="auto"/>
          </w:tcPr>
          <w:p w:rsidR="00B048C2" w:rsidRPr="00690DCE" w:rsidRDefault="003E176B" w:rsidP="004B379A">
            <w:pPr>
              <w:rPr>
                <w:rFonts w:ascii="Arial" w:hAnsi="Arial" w:cs="Arial"/>
              </w:rPr>
            </w:pPr>
            <w:r>
              <w:rPr>
                <w:rFonts w:ascii="Arial" w:hAnsi="Arial" w:cs="Arial"/>
              </w:rPr>
              <w:t>Vilde og Margit</w:t>
            </w:r>
          </w:p>
        </w:tc>
        <w:tc>
          <w:tcPr>
            <w:tcW w:w="1247" w:type="dxa"/>
            <w:shd w:val="clear" w:color="auto" w:fill="auto"/>
          </w:tcPr>
          <w:p w:rsidR="00B048C2" w:rsidRPr="00690DCE" w:rsidRDefault="00B048C2" w:rsidP="004B379A">
            <w:pPr>
              <w:rPr>
                <w:rFonts w:ascii="Arial" w:hAnsi="Arial" w:cs="Arial"/>
              </w:rPr>
            </w:pPr>
          </w:p>
        </w:tc>
        <w:tc>
          <w:tcPr>
            <w:tcW w:w="992" w:type="dxa"/>
            <w:shd w:val="clear" w:color="auto" w:fill="auto"/>
          </w:tcPr>
          <w:p w:rsidR="00B048C2" w:rsidRPr="00690DCE" w:rsidRDefault="00B048C2" w:rsidP="004B379A">
            <w:pPr>
              <w:rPr>
                <w:rFonts w:ascii="Arial" w:hAnsi="Arial" w:cs="Arial"/>
              </w:rPr>
            </w:pPr>
          </w:p>
        </w:tc>
        <w:tc>
          <w:tcPr>
            <w:tcW w:w="4536" w:type="dxa"/>
            <w:shd w:val="clear" w:color="auto" w:fill="auto"/>
          </w:tcPr>
          <w:p w:rsidR="00D047C3" w:rsidRPr="00690DCE" w:rsidRDefault="00D047C3" w:rsidP="00AE1520">
            <w:pPr>
              <w:rPr>
                <w:rFonts w:ascii="Arial" w:hAnsi="Arial" w:cs="Arial"/>
              </w:rPr>
            </w:pPr>
            <w:r>
              <w:rPr>
                <w:rFonts w:ascii="Arial" w:hAnsi="Arial" w:cs="Arial"/>
              </w:rPr>
              <w:t>Svaret vi fikk fra Jørn Hansen var litt lite utdypende, så vi kom frem til at Vilde og Margit skriver en ny mail til teknisk om noen av de spørsmålene vi ikke fikk et svar på</w:t>
            </w:r>
            <w:r w:rsidR="003E176B">
              <w:rPr>
                <w:rFonts w:ascii="Arial" w:hAnsi="Arial" w:cs="Arial"/>
              </w:rPr>
              <w:t>.</w:t>
            </w:r>
          </w:p>
        </w:tc>
      </w:tr>
      <w:tr w:rsidR="00B048C2" w:rsidRPr="00690DCE" w:rsidTr="003E176B">
        <w:tc>
          <w:tcPr>
            <w:tcW w:w="3544" w:type="dxa"/>
            <w:shd w:val="clear" w:color="auto" w:fill="auto"/>
          </w:tcPr>
          <w:p w:rsidR="00AE1520" w:rsidRPr="00690DCE" w:rsidRDefault="00D047C3" w:rsidP="004B379A">
            <w:pPr>
              <w:rPr>
                <w:rFonts w:ascii="Arial" w:hAnsi="Arial" w:cs="Arial"/>
              </w:rPr>
            </w:pPr>
            <w:r>
              <w:rPr>
                <w:rFonts w:ascii="Arial" w:hAnsi="Arial" w:cs="Arial"/>
              </w:rPr>
              <w:t xml:space="preserve">Juleverksted </w:t>
            </w:r>
          </w:p>
        </w:tc>
        <w:tc>
          <w:tcPr>
            <w:tcW w:w="3969" w:type="dxa"/>
            <w:shd w:val="clear" w:color="auto" w:fill="auto"/>
          </w:tcPr>
          <w:p w:rsidR="00B048C2" w:rsidRPr="00690DCE" w:rsidRDefault="00D047C3" w:rsidP="004B379A">
            <w:pPr>
              <w:rPr>
                <w:rFonts w:ascii="Arial" w:hAnsi="Arial" w:cs="Arial"/>
              </w:rPr>
            </w:pPr>
            <w:r>
              <w:rPr>
                <w:rFonts w:ascii="Arial" w:hAnsi="Arial" w:cs="Arial"/>
              </w:rPr>
              <w:t>Mange ønsker et felles juleverksted for hele skolen</w:t>
            </w:r>
          </w:p>
        </w:tc>
        <w:tc>
          <w:tcPr>
            <w:tcW w:w="1588" w:type="dxa"/>
            <w:shd w:val="clear" w:color="auto" w:fill="auto"/>
          </w:tcPr>
          <w:p w:rsidR="00B048C2" w:rsidRPr="00690DCE" w:rsidRDefault="00B048C2" w:rsidP="004B379A">
            <w:pPr>
              <w:rPr>
                <w:rFonts w:ascii="Arial" w:hAnsi="Arial" w:cs="Arial"/>
              </w:rPr>
            </w:pPr>
          </w:p>
        </w:tc>
        <w:tc>
          <w:tcPr>
            <w:tcW w:w="1247" w:type="dxa"/>
            <w:shd w:val="clear" w:color="auto" w:fill="auto"/>
          </w:tcPr>
          <w:p w:rsidR="00B048C2" w:rsidRPr="00690DCE" w:rsidRDefault="00B048C2" w:rsidP="004B379A">
            <w:pPr>
              <w:rPr>
                <w:rFonts w:ascii="Arial" w:hAnsi="Arial" w:cs="Arial"/>
              </w:rPr>
            </w:pPr>
          </w:p>
        </w:tc>
        <w:tc>
          <w:tcPr>
            <w:tcW w:w="992" w:type="dxa"/>
            <w:shd w:val="clear" w:color="auto" w:fill="auto"/>
          </w:tcPr>
          <w:p w:rsidR="00B048C2" w:rsidRPr="00690DCE" w:rsidRDefault="00B048C2" w:rsidP="004B379A">
            <w:pPr>
              <w:rPr>
                <w:rFonts w:ascii="Arial" w:hAnsi="Arial" w:cs="Arial"/>
              </w:rPr>
            </w:pPr>
          </w:p>
        </w:tc>
        <w:tc>
          <w:tcPr>
            <w:tcW w:w="4536" w:type="dxa"/>
            <w:shd w:val="clear" w:color="auto" w:fill="auto"/>
          </w:tcPr>
          <w:p w:rsidR="00B048C2" w:rsidRPr="00690DCE" w:rsidRDefault="00D047C3" w:rsidP="004B379A">
            <w:pPr>
              <w:rPr>
                <w:rFonts w:ascii="Arial" w:hAnsi="Arial" w:cs="Arial"/>
              </w:rPr>
            </w:pPr>
            <w:r>
              <w:rPr>
                <w:rFonts w:ascii="Arial" w:hAnsi="Arial" w:cs="Arial"/>
              </w:rPr>
              <w:t xml:space="preserve">Det var satt opp en gruppe som skulle skrive et brev til rektor om det med felles juleverksted, denne gruppen består av Aleksander, Tim, Hedda, Christina og </w:t>
            </w:r>
            <w:proofErr w:type="spellStart"/>
            <w:r>
              <w:rPr>
                <w:rFonts w:ascii="Arial" w:hAnsi="Arial" w:cs="Arial"/>
              </w:rPr>
              <w:lastRenderedPageBreak/>
              <w:t>Jelica</w:t>
            </w:r>
            <w:proofErr w:type="spellEnd"/>
            <w:r>
              <w:rPr>
                <w:rFonts w:ascii="Arial" w:hAnsi="Arial" w:cs="Arial"/>
              </w:rPr>
              <w:t>. Siden dette ikke ble gjort før jul ble det bes</w:t>
            </w:r>
            <w:r w:rsidR="003E176B">
              <w:rPr>
                <w:rFonts w:ascii="Arial" w:hAnsi="Arial" w:cs="Arial"/>
              </w:rPr>
              <w:t>temt at dette bli gjort nå i januar 2019. Beathe innkaller.</w:t>
            </w:r>
          </w:p>
        </w:tc>
      </w:tr>
      <w:tr w:rsidR="00B048C2" w:rsidRPr="00690DCE" w:rsidTr="003E176B">
        <w:tc>
          <w:tcPr>
            <w:tcW w:w="3544" w:type="dxa"/>
            <w:shd w:val="clear" w:color="auto" w:fill="auto"/>
          </w:tcPr>
          <w:p w:rsidR="00B048C2" w:rsidRDefault="00BA73DD" w:rsidP="004B379A">
            <w:pPr>
              <w:rPr>
                <w:rFonts w:ascii="Arial" w:hAnsi="Arial" w:cs="Arial"/>
              </w:rPr>
            </w:pPr>
            <w:r>
              <w:rPr>
                <w:rFonts w:ascii="Arial" w:hAnsi="Arial" w:cs="Arial"/>
              </w:rPr>
              <w:lastRenderedPageBreak/>
              <w:t>Leksehjelp</w:t>
            </w:r>
          </w:p>
          <w:p w:rsidR="00AE1520" w:rsidRDefault="00AE1520" w:rsidP="004B379A">
            <w:pPr>
              <w:rPr>
                <w:rFonts w:ascii="Arial" w:hAnsi="Arial" w:cs="Arial"/>
              </w:rPr>
            </w:pPr>
          </w:p>
          <w:p w:rsidR="00AE1520" w:rsidRDefault="00AE1520" w:rsidP="004B379A">
            <w:pPr>
              <w:rPr>
                <w:rFonts w:ascii="Arial" w:hAnsi="Arial" w:cs="Arial"/>
              </w:rPr>
            </w:pPr>
          </w:p>
          <w:p w:rsidR="00AE1520" w:rsidRPr="00690DCE" w:rsidRDefault="00AE1520" w:rsidP="004B379A">
            <w:pPr>
              <w:rPr>
                <w:rFonts w:ascii="Arial" w:hAnsi="Arial" w:cs="Arial"/>
              </w:rPr>
            </w:pPr>
          </w:p>
        </w:tc>
        <w:tc>
          <w:tcPr>
            <w:tcW w:w="3969" w:type="dxa"/>
            <w:shd w:val="clear" w:color="auto" w:fill="auto"/>
          </w:tcPr>
          <w:p w:rsidR="00B048C2" w:rsidRPr="00690DCE" w:rsidRDefault="00BA73DD" w:rsidP="004B379A">
            <w:pPr>
              <w:rPr>
                <w:rFonts w:ascii="Arial" w:hAnsi="Arial" w:cs="Arial"/>
              </w:rPr>
            </w:pPr>
            <w:r>
              <w:rPr>
                <w:rFonts w:ascii="Arial" w:hAnsi="Arial" w:cs="Arial"/>
              </w:rPr>
              <w:t>Hvem er det som bruker tilbudet?</w:t>
            </w:r>
          </w:p>
        </w:tc>
        <w:tc>
          <w:tcPr>
            <w:tcW w:w="1588" w:type="dxa"/>
            <w:shd w:val="clear" w:color="auto" w:fill="auto"/>
          </w:tcPr>
          <w:p w:rsidR="00B048C2" w:rsidRPr="00690DCE" w:rsidRDefault="003E176B" w:rsidP="004B379A">
            <w:pPr>
              <w:rPr>
                <w:rFonts w:ascii="Arial" w:hAnsi="Arial" w:cs="Arial"/>
              </w:rPr>
            </w:pPr>
            <w:r>
              <w:rPr>
                <w:rFonts w:ascii="Arial" w:hAnsi="Arial" w:cs="Arial"/>
              </w:rPr>
              <w:t>Elevrådsrepresentantene</w:t>
            </w:r>
          </w:p>
        </w:tc>
        <w:tc>
          <w:tcPr>
            <w:tcW w:w="1247" w:type="dxa"/>
            <w:shd w:val="clear" w:color="auto" w:fill="auto"/>
          </w:tcPr>
          <w:p w:rsidR="00B048C2" w:rsidRPr="00690DCE" w:rsidRDefault="00B048C2" w:rsidP="004B379A">
            <w:pPr>
              <w:rPr>
                <w:rFonts w:ascii="Arial" w:hAnsi="Arial" w:cs="Arial"/>
              </w:rPr>
            </w:pPr>
          </w:p>
        </w:tc>
        <w:tc>
          <w:tcPr>
            <w:tcW w:w="992" w:type="dxa"/>
            <w:shd w:val="clear" w:color="auto" w:fill="auto"/>
          </w:tcPr>
          <w:p w:rsidR="00B048C2" w:rsidRPr="00690DCE" w:rsidRDefault="00B048C2" w:rsidP="004B379A">
            <w:pPr>
              <w:rPr>
                <w:rFonts w:ascii="Arial" w:hAnsi="Arial" w:cs="Arial"/>
              </w:rPr>
            </w:pPr>
          </w:p>
        </w:tc>
        <w:tc>
          <w:tcPr>
            <w:tcW w:w="4536" w:type="dxa"/>
            <w:shd w:val="clear" w:color="auto" w:fill="auto"/>
          </w:tcPr>
          <w:p w:rsidR="00B048C2" w:rsidRPr="00690DCE" w:rsidRDefault="00BA73DD" w:rsidP="004B379A">
            <w:pPr>
              <w:rPr>
                <w:rFonts w:ascii="Arial" w:hAnsi="Arial" w:cs="Arial"/>
              </w:rPr>
            </w:pPr>
            <w:r>
              <w:rPr>
                <w:rFonts w:ascii="Arial" w:hAnsi="Arial" w:cs="Arial"/>
              </w:rPr>
              <w:t>Det er fortsatt veldig mange som tror det bare er for 8 trinn, så da er det viktig at dett</w:t>
            </w:r>
            <w:r w:rsidR="003E176B">
              <w:rPr>
                <w:rFonts w:ascii="Arial" w:hAnsi="Arial" w:cs="Arial"/>
              </w:rPr>
              <w:t>e blir tatt opp i alle klassene igjen.</w:t>
            </w:r>
          </w:p>
        </w:tc>
      </w:tr>
      <w:tr w:rsidR="00B048C2" w:rsidRPr="00690DCE" w:rsidTr="003E176B">
        <w:trPr>
          <w:trHeight w:val="190"/>
        </w:trPr>
        <w:tc>
          <w:tcPr>
            <w:tcW w:w="3544" w:type="dxa"/>
            <w:shd w:val="clear" w:color="auto" w:fill="auto"/>
          </w:tcPr>
          <w:p w:rsidR="00B048C2" w:rsidRPr="00690DCE" w:rsidRDefault="00BA73DD" w:rsidP="004B379A">
            <w:pPr>
              <w:rPr>
                <w:rFonts w:ascii="Arial" w:hAnsi="Arial" w:cs="Arial"/>
              </w:rPr>
            </w:pPr>
            <w:r>
              <w:rPr>
                <w:rFonts w:ascii="Arial" w:hAnsi="Arial" w:cs="Arial"/>
              </w:rPr>
              <w:t>Ubrukte rom</w:t>
            </w:r>
          </w:p>
        </w:tc>
        <w:tc>
          <w:tcPr>
            <w:tcW w:w="3969" w:type="dxa"/>
            <w:shd w:val="clear" w:color="auto" w:fill="auto"/>
          </w:tcPr>
          <w:p w:rsidR="00B048C2" w:rsidRPr="00690DCE" w:rsidRDefault="00BA73DD" w:rsidP="004B379A">
            <w:pPr>
              <w:rPr>
                <w:rFonts w:ascii="Arial" w:hAnsi="Arial" w:cs="Arial"/>
              </w:rPr>
            </w:pPr>
            <w:r>
              <w:rPr>
                <w:rFonts w:ascii="Arial" w:hAnsi="Arial" w:cs="Arial"/>
              </w:rPr>
              <w:t>Få på plass brannutgang i dansesalen</w:t>
            </w:r>
          </w:p>
        </w:tc>
        <w:tc>
          <w:tcPr>
            <w:tcW w:w="1588" w:type="dxa"/>
            <w:shd w:val="clear" w:color="auto" w:fill="auto"/>
          </w:tcPr>
          <w:p w:rsidR="00B048C2" w:rsidRPr="00690DCE" w:rsidRDefault="00B048C2" w:rsidP="004B379A">
            <w:pPr>
              <w:rPr>
                <w:rFonts w:ascii="Arial" w:hAnsi="Arial" w:cs="Arial"/>
              </w:rPr>
            </w:pPr>
          </w:p>
        </w:tc>
        <w:tc>
          <w:tcPr>
            <w:tcW w:w="1247" w:type="dxa"/>
            <w:shd w:val="clear" w:color="auto" w:fill="auto"/>
          </w:tcPr>
          <w:p w:rsidR="00B048C2" w:rsidRPr="00690DCE" w:rsidRDefault="00B048C2" w:rsidP="004B379A">
            <w:pPr>
              <w:rPr>
                <w:rFonts w:ascii="Arial" w:hAnsi="Arial" w:cs="Arial"/>
              </w:rPr>
            </w:pPr>
          </w:p>
        </w:tc>
        <w:tc>
          <w:tcPr>
            <w:tcW w:w="992" w:type="dxa"/>
            <w:shd w:val="clear" w:color="auto" w:fill="auto"/>
          </w:tcPr>
          <w:p w:rsidR="00B048C2" w:rsidRPr="00690DCE" w:rsidRDefault="00B048C2" w:rsidP="004B379A">
            <w:pPr>
              <w:rPr>
                <w:rFonts w:ascii="Arial" w:hAnsi="Arial" w:cs="Arial"/>
              </w:rPr>
            </w:pPr>
          </w:p>
        </w:tc>
        <w:tc>
          <w:tcPr>
            <w:tcW w:w="4536" w:type="dxa"/>
            <w:shd w:val="clear" w:color="auto" w:fill="auto"/>
          </w:tcPr>
          <w:p w:rsidR="00B048C2" w:rsidRPr="00690DCE" w:rsidRDefault="00BA73DD" w:rsidP="004B379A">
            <w:pPr>
              <w:rPr>
                <w:rFonts w:ascii="Arial" w:hAnsi="Arial" w:cs="Arial"/>
              </w:rPr>
            </w:pPr>
            <w:r>
              <w:rPr>
                <w:rFonts w:ascii="Arial" w:hAnsi="Arial" w:cs="Arial"/>
              </w:rPr>
              <w:t>Sara, Vilde og rektor var sammen med representantene fra FAU i møte med ordfører og rådmann for å diskutere muligheter og hvor saken står i forhold til brannutgang i dansesalen</w:t>
            </w:r>
            <w:r w:rsidR="003E176B">
              <w:rPr>
                <w:rFonts w:ascii="Arial" w:hAnsi="Arial" w:cs="Arial"/>
              </w:rPr>
              <w:t>. Elevrådet skal sjekke innen februar om det er kommet inn endringer i saken</w:t>
            </w:r>
          </w:p>
        </w:tc>
      </w:tr>
      <w:tr w:rsidR="006F5E06" w:rsidRPr="00690DCE" w:rsidTr="003E176B">
        <w:trPr>
          <w:trHeight w:val="190"/>
        </w:trPr>
        <w:tc>
          <w:tcPr>
            <w:tcW w:w="3544" w:type="dxa"/>
            <w:shd w:val="clear" w:color="auto" w:fill="auto"/>
          </w:tcPr>
          <w:p w:rsidR="006F5E06" w:rsidRDefault="003E176B" w:rsidP="004B379A">
            <w:pPr>
              <w:rPr>
                <w:rFonts w:ascii="Arial" w:hAnsi="Arial" w:cs="Arial"/>
              </w:rPr>
            </w:pPr>
            <w:r>
              <w:rPr>
                <w:rFonts w:ascii="Arial" w:hAnsi="Arial" w:cs="Arial"/>
              </w:rPr>
              <w:t>Varmt må</w:t>
            </w:r>
            <w:r w:rsidR="006F5E06">
              <w:rPr>
                <w:rFonts w:ascii="Arial" w:hAnsi="Arial" w:cs="Arial"/>
              </w:rPr>
              <w:t>ltid</w:t>
            </w:r>
          </w:p>
        </w:tc>
        <w:tc>
          <w:tcPr>
            <w:tcW w:w="3969" w:type="dxa"/>
            <w:shd w:val="clear" w:color="auto" w:fill="auto"/>
          </w:tcPr>
          <w:p w:rsidR="006F5E06" w:rsidRDefault="003E176B" w:rsidP="004B379A">
            <w:pPr>
              <w:rPr>
                <w:rFonts w:ascii="Arial" w:hAnsi="Arial" w:cs="Arial"/>
              </w:rPr>
            </w:pPr>
            <w:r>
              <w:rPr>
                <w:rFonts w:ascii="Arial" w:hAnsi="Arial" w:cs="Arial"/>
              </w:rPr>
              <w:t>Tilbud om mat i skoletiden.</w:t>
            </w:r>
          </w:p>
        </w:tc>
        <w:tc>
          <w:tcPr>
            <w:tcW w:w="1588" w:type="dxa"/>
            <w:shd w:val="clear" w:color="auto" w:fill="auto"/>
          </w:tcPr>
          <w:p w:rsidR="006F5E06" w:rsidRPr="00690DCE" w:rsidRDefault="006F5E06" w:rsidP="004B379A">
            <w:pPr>
              <w:rPr>
                <w:rFonts w:ascii="Arial" w:hAnsi="Arial" w:cs="Arial"/>
              </w:rPr>
            </w:pPr>
          </w:p>
        </w:tc>
        <w:tc>
          <w:tcPr>
            <w:tcW w:w="1247" w:type="dxa"/>
            <w:shd w:val="clear" w:color="auto" w:fill="auto"/>
          </w:tcPr>
          <w:p w:rsidR="006F5E06" w:rsidRPr="00690DCE" w:rsidRDefault="006F5E06" w:rsidP="004B379A">
            <w:pPr>
              <w:rPr>
                <w:rFonts w:ascii="Arial" w:hAnsi="Arial" w:cs="Arial"/>
              </w:rPr>
            </w:pPr>
          </w:p>
        </w:tc>
        <w:tc>
          <w:tcPr>
            <w:tcW w:w="992" w:type="dxa"/>
            <w:shd w:val="clear" w:color="auto" w:fill="auto"/>
          </w:tcPr>
          <w:p w:rsidR="006F5E06" w:rsidRPr="00690DCE" w:rsidRDefault="006F5E06" w:rsidP="004B379A">
            <w:pPr>
              <w:rPr>
                <w:rFonts w:ascii="Arial" w:hAnsi="Arial" w:cs="Arial"/>
              </w:rPr>
            </w:pPr>
          </w:p>
        </w:tc>
        <w:tc>
          <w:tcPr>
            <w:tcW w:w="4536" w:type="dxa"/>
            <w:shd w:val="clear" w:color="auto" w:fill="auto"/>
          </w:tcPr>
          <w:p w:rsidR="006F5E06" w:rsidRDefault="003E176B" w:rsidP="004B379A">
            <w:pPr>
              <w:rPr>
                <w:rFonts w:ascii="Arial" w:hAnsi="Arial" w:cs="Arial"/>
              </w:rPr>
            </w:pPr>
            <w:r>
              <w:rPr>
                <w:rFonts w:ascii="Arial" w:hAnsi="Arial" w:cs="Arial"/>
              </w:rPr>
              <w:t xml:space="preserve">Det er nå i regi av Alf blitt salg av vafler hver tirsdag og bagetter med skinke/ost på torsdager. Dette tror vi blir bra. Det </w:t>
            </w:r>
            <w:r w:rsidR="00D028A5">
              <w:rPr>
                <w:rFonts w:ascii="Arial" w:hAnsi="Arial" w:cs="Arial"/>
              </w:rPr>
              <w:t>er fortsatt taco</w:t>
            </w:r>
            <w:r w:rsidR="004D148B">
              <w:rPr>
                <w:rFonts w:ascii="Arial" w:hAnsi="Arial" w:cs="Arial"/>
              </w:rPr>
              <w:t>-</w:t>
            </w:r>
            <w:r w:rsidR="00D028A5">
              <w:rPr>
                <w:rFonts w:ascii="Arial" w:hAnsi="Arial" w:cs="Arial"/>
              </w:rPr>
              <w:t>bag</w:t>
            </w:r>
            <w:r>
              <w:rPr>
                <w:rFonts w:ascii="Arial" w:hAnsi="Arial" w:cs="Arial"/>
              </w:rPr>
              <w:t>etter på fredager.</w:t>
            </w:r>
          </w:p>
        </w:tc>
      </w:tr>
      <w:tr w:rsidR="00102F41" w:rsidRPr="00690DCE" w:rsidTr="003E176B">
        <w:trPr>
          <w:trHeight w:val="190"/>
        </w:trPr>
        <w:tc>
          <w:tcPr>
            <w:tcW w:w="3544" w:type="dxa"/>
            <w:shd w:val="clear" w:color="auto" w:fill="auto"/>
          </w:tcPr>
          <w:p w:rsidR="00102F41" w:rsidRDefault="00102F41" w:rsidP="004B379A">
            <w:pPr>
              <w:rPr>
                <w:rFonts w:ascii="Arial" w:hAnsi="Arial" w:cs="Arial"/>
              </w:rPr>
            </w:pPr>
            <w:r>
              <w:rPr>
                <w:rFonts w:ascii="Arial" w:hAnsi="Arial" w:cs="Arial"/>
              </w:rPr>
              <w:t>Gå konkurranse</w:t>
            </w:r>
          </w:p>
        </w:tc>
        <w:tc>
          <w:tcPr>
            <w:tcW w:w="3969" w:type="dxa"/>
            <w:shd w:val="clear" w:color="auto" w:fill="auto"/>
          </w:tcPr>
          <w:p w:rsidR="00102F41" w:rsidRDefault="00102F41" w:rsidP="004B379A">
            <w:pPr>
              <w:rPr>
                <w:rFonts w:ascii="Arial" w:hAnsi="Arial" w:cs="Arial"/>
              </w:rPr>
            </w:pPr>
            <w:r>
              <w:rPr>
                <w:rFonts w:ascii="Arial" w:hAnsi="Arial" w:cs="Arial"/>
              </w:rPr>
              <w:t>Gå konkurranse vår 2019</w:t>
            </w:r>
          </w:p>
        </w:tc>
        <w:tc>
          <w:tcPr>
            <w:tcW w:w="1588" w:type="dxa"/>
            <w:shd w:val="clear" w:color="auto" w:fill="auto"/>
          </w:tcPr>
          <w:p w:rsidR="00102F41" w:rsidRPr="00690DCE" w:rsidRDefault="00102F41" w:rsidP="004B379A">
            <w:pPr>
              <w:rPr>
                <w:rFonts w:ascii="Arial" w:hAnsi="Arial" w:cs="Arial"/>
              </w:rPr>
            </w:pPr>
            <w:r>
              <w:rPr>
                <w:rFonts w:ascii="Arial" w:hAnsi="Arial" w:cs="Arial"/>
              </w:rPr>
              <w:t>Elevrådsrepresentantene</w:t>
            </w:r>
            <w:bookmarkStart w:id="0" w:name="_GoBack"/>
            <w:bookmarkEnd w:id="0"/>
          </w:p>
        </w:tc>
        <w:tc>
          <w:tcPr>
            <w:tcW w:w="1247" w:type="dxa"/>
            <w:shd w:val="clear" w:color="auto" w:fill="auto"/>
          </w:tcPr>
          <w:p w:rsidR="00102F41" w:rsidRPr="00690DCE" w:rsidRDefault="00102F41" w:rsidP="004B379A">
            <w:pPr>
              <w:rPr>
                <w:rFonts w:ascii="Arial" w:hAnsi="Arial" w:cs="Arial"/>
              </w:rPr>
            </w:pPr>
          </w:p>
        </w:tc>
        <w:tc>
          <w:tcPr>
            <w:tcW w:w="992" w:type="dxa"/>
            <w:shd w:val="clear" w:color="auto" w:fill="auto"/>
          </w:tcPr>
          <w:p w:rsidR="00102F41" w:rsidRPr="00690DCE" w:rsidRDefault="00102F41" w:rsidP="004B379A">
            <w:pPr>
              <w:rPr>
                <w:rFonts w:ascii="Arial" w:hAnsi="Arial" w:cs="Arial"/>
              </w:rPr>
            </w:pPr>
          </w:p>
        </w:tc>
        <w:tc>
          <w:tcPr>
            <w:tcW w:w="4536" w:type="dxa"/>
            <w:shd w:val="clear" w:color="auto" w:fill="auto"/>
          </w:tcPr>
          <w:p w:rsidR="00102F41" w:rsidRDefault="00102F41" w:rsidP="004B379A">
            <w:pPr>
              <w:rPr>
                <w:rFonts w:ascii="Arial" w:hAnsi="Arial" w:cs="Arial"/>
              </w:rPr>
            </w:pPr>
            <w:r>
              <w:rPr>
                <w:rFonts w:ascii="Arial" w:hAnsi="Arial" w:cs="Arial"/>
              </w:rPr>
              <w:t>Beathe ønsker å sette i gang en «Gå konkurranse. Hvilke klasser ønsker å delta?</w:t>
            </w:r>
          </w:p>
        </w:tc>
      </w:tr>
      <w:tr w:rsidR="00B048C2" w:rsidRPr="00690DCE" w:rsidTr="003E176B">
        <w:tc>
          <w:tcPr>
            <w:tcW w:w="3544" w:type="dxa"/>
            <w:shd w:val="clear" w:color="auto" w:fill="auto"/>
          </w:tcPr>
          <w:p w:rsidR="00B048C2" w:rsidRPr="00690DCE" w:rsidRDefault="00B048C2" w:rsidP="004B379A">
            <w:pPr>
              <w:rPr>
                <w:rFonts w:ascii="Arial" w:hAnsi="Arial" w:cs="Arial"/>
              </w:rPr>
            </w:pPr>
            <w:r w:rsidRPr="00690DCE">
              <w:rPr>
                <w:rFonts w:ascii="Arial" w:hAnsi="Arial" w:cs="Arial"/>
              </w:rPr>
              <w:t>Eventuelt</w:t>
            </w:r>
          </w:p>
        </w:tc>
        <w:tc>
          <w:tcPr>
            <w:tcW w:w="3969" w:type="dxa"/>
            <w:shd w:val="clear" w:color="auto" w:fill="auto"/>
          </w:tcPr>
          <w:p w:rsidR="00B048C2" w:rsidRPr="00690DCE" w:rsidRDefault="00B048C2" w:rsidP="004B379A">
            <w:pPr>
              <w:rPr>
                <w:rFonts w:ascii="Arial" w:hAnsi="Arial" w:cs="Arial"/>
              </w:rPr>
            </w:pPr>
          </w:p>
        </w:tc>
        <w:tc>
          <w:tcPr>
            <w:tcW w:w="1588" w:type="dxa"/>
            <w:shd w:val="clear" w:color="auto" w:fill="auto"/>
          </w:tcPr>
          <w:p w:rsidR="00B048C2" w:rsidRPr="00690DCE" w:rsidRDefault="00B048C2" w:rsidP="004B379A">
            <w:pPr>
              <w:rPr>
                <w:rFonts w:ascii="Arial" w:hAnsi="Arial" w:cs="Arial"/>
              </w:rPr>
            </w:pPr>
          </w:p>
        </w:tc>
        <w:tc>
          <w:tcPr>
            <w:tcW w:w="1247" w:type="dxa"/>
            <w:shd w:val="clear" w:color="auto" w:fill="auto"/>
          </w:tcPr>
          <w:p w:rsidR="00B048C2" w:rsidRPr="00690DCE" w:rsidRDefault="00B048C2" w:rsidP="004B379A">
            <w:pPr>
              <w:rPr>
                <w:rFonts w:ascii="Arial" w:hAnsi="Arial" w:cs="Arial"/>
              </w:rPr>
            </w:pPr>
          </w:p>
        </w:tc>
        <w:tc>
          <w:tcPr>
            <w:tcW w:w="992" w:type="dxa"/>
            <w:shd w:val="clear" w:color="auto" w:fill="auto"/>
          </w:tcPr>
          <w:p w:rsidR="00B048C2" w:rsidRPr="00690DCE" w:rsidRDefault="00B048C2" w:rsidP="004B379A">
            <w:pPr>
              <w:rPr>
                <w:rFonts w:ascii="Arial" w:hAnsi="Arial" w:cs="Arial"/>
              </w:rPr>
            </w:pPr>
          </w:p>
        </w:tc>
        <w:tc>
          <w:tcPr>
            <w:tcW w:w="4536" w:type="dxa"/>
            <w:shd w:val="clear" w:color="auto" w:fill="auto"/>
          </w:tcPr>
          <w:p w:rsidR="00B048C2" w:rsidRPr="00690DCE" w:rsidRDefault="00B048C2" w:rsidP="004B379A">
            <w:pPr>
              <w:rPr>
                <w:rFonts w:ascii="Arial" w:hAnsi="Arial" w:cs="Arial"/>
              </w:rPr>
            </w:pPr>
          </w:p>
        </w:tc>
      </w:tr>
      <w:tr w:rsidR="00AE1520" w:rsidRPr="00690DCE" w:rsidTr="003E176B">
        <w:tc>
          <w:tcPr>
            <w:tcW w:w="3544" w:type="dxa"/>
            <w:shd w:val="clear" w:color="auto" w:fill="auto"/>
          </w:tcPr>
          <w:p w:rsidR="00AE1520" w:rsidRDefault="003E176B" w:rsidP="004B379A">
            <w:pPr>
              <w:rPr>
                <w:rFonts w:ascii="Arial" w:hAnsi="Arial" w:cs="Arial"/>
              </w:rPr>
            </w:pPr>
            <w:r>
              <w:rPr>
                <w:rFonts w:ascii="Arial" w:hAnsi="Arial" w:cs="Arial"/>
              </w:rPr>
              <w:t>Elevrådsmøter</w:t>
            </w:r>
          </w:p>
          <w:p w:rsidR="00AE1520" w:rsidRPr="00690DCE" w:rsidRDefault="00AE1520" w:rsidP="004B379A">
            <w:pPr>
              <w:rPr>
                <w:rFonts w:ascii="Arial" w:hAnsi="Arial" w:cs="Arial"/>
              </w:rPr>
            </w:pPr>
          </w:p>
        </w:tc>
        <w:tc>
          <w:tcPr>
            <w:tcW w:w="3969" w:type="dxa"/>
            <w:shd w:val="clear" w:color="auto" w:fill="auto"/>
          </w:tcPr>
          <w:p w:rsidR="00AE1520" w:rsidRPr="00690DCE" w:rsidRDefault="003E176B" w:rsidP="004B379A">
            <w:pPr>
              <w:rPr>
                <w:rFonts w:ascii="Arial" w:hAnsi="Arial" w:cs="Arial"/>
              </w:rPr>
            </w:pPr>
            <w:r>
              <w:rPr>
                <w:rFonts w:ascii="Arial" w:hAnsi="Arial" w:cs="Arial"/>
              </w:rPr>
              <w:t>Møtetider for elevrådsmøter våren 2019</w:t>
            </w:r>
          </w:p>
        </w:tc>
        <w:tc>
          <w:tcPr>
            <w:tcW w:w="1588" w:type="dxa"/>
            <w:shd w:val="clear" w:color="auto" w:fill="auto"/>
          </w:tcPr>
          <w:p w:rsidR="00AE1520" w:rsidRPr="00690DCE" w:rsidRDefault="00AE1520" w:rsidP="004B379A">
            <w:pPr>
              <w:rPr>
                <w:rFonts w:ascii="Arial" w:hAnsi="Arial" w:cs="Arial"/>
              </w:rPr>
            </w:pPr>
          </w:p>
        </w:tc>
        <w:tc>
          <w:tcPr>
            <w:tcW w:w="1247" w:type="dxa"/>
            <w:shd w:val="clear" w:color="auto" w:fill="auto"/>
          </w:tcPr>
          <w:p w:rsidR="00AE1520" w:rsidRPr="00690DCE" w:rsidRDefault="00AE1520" w:rsidP="004B379A">
            <w:pPr>
              <w:rPr>
                <w:rFonts w:ascii="Arial" w:hAnsi="Arial" w:cs="Arial"/>
              </w:rPr>
            </w:pPr>
          </w:p>
        </w:tc>
        <w:tc>
          <w:tcPr>
            <w:tcW w:w="992" w:type="dxa"/>
            <w:shd w:val="clear" w:color="auto" w:fill="auto"/>
          </w:tcPr>
          <w:p w:rsidR="00AE1520" w:rsidRPr="00690DCE" w:rsidRDefault="00AE1520" w:rsidP="004B379A">
            <w:pPr>
              <w:rPr>
                <w:rFonts w:ascii="Arial" w:hAnsi="Arial" w:cs="Arial"/>
              </w:rPr>
            </w:pPr>
          </w:p>
        </w:tc>
        <w:tc>
          <w:tcPr>
            <w:tcW w:w="4536" w:type="dxa"/>
            <w:shd w:val="clear" w:color="auto" w:fill="auto"/>
          </w:tcPr>
          <w:p w:rsidR="00AE1520" w:rsidRPr="00690DCE" w:rsidRDefault="003E176B" w:rsidP="004B379A">
            <w:pPr>
              <w:rPr>
                <w:rFonts w:ascii="Arial" w:hAnsi="Arial" w:cs="Arial"/>
              </w:rPr>
            </w:pPr>
            <w:r>
              <w:rPr>
                <w:rFonts w:ascii="Arial" w:hAnsi="Arial" w:cs="Arial"/>
              </w:rPr>
              <w:t>Beathe delte ut oversikt på elevrådsmøtene våren 2019. Disse skal henge på oppslagstavla i alle klasserom. Elevrådsrepresentantene husk og fjern den forrige.</w:t>
            </w:r>
          </w:p>
        </w:tc>
      </w:tr>
      <w:tr w:rsidR="00AE1520" w:rsidRPr="00690DCE" w:rsidTr="003E176B">
        <w:tc>
          <w:tcPr>
            <w:tcW w:w="3544" w:type="dxa"/>
            <w:shd w:val="clear" w:color="auto" w:fill="auto"/>
          </w:tcPr>
          <w:p w:rsidR="00AE1520" w:rsidRDefault="003E176B" w:rsidP="004B379A">
            <w:pPr>
              <w:rPr>
                <w:rFonts w:ascii="Arial" w:hAnsi="Arial" w:cs="Arial"/>
              </w:rPr>
            </w:pPr>
            <w:r>
              <w:rPr>
                <w:rFonts w:ascii="Arial" w:hAnsi="Arial" w:cs="Arial"/>
              </w:rPr>
              <w:t xml:space="preserve">Ungdomskontakten </w:t>
            </w:r>
            <w:r w:rsidR="004D148B">
              <w:rPr>
                <w:rFonts w:ascii="Arial" w:hAnsi="Arial" w:cs="Arial"/>
              </w:rPr>
              <w:t>i P</w:t>
            </w:r>
            <w:r>
              <w:rPr>
                <w:rFonts w:ascii="Arial" w:hAnsi="Arial" w:cs="Arial"/>
              </w:rPr>
              <w:t>olitiet</w:t>
            </w:r>
          </w:p>
          <w:p w:rsidR="00AE1520" w:rsidRDefault="00AE1520" w:rsidP="004B379A">
            <w:pPr>
              <w:rPr>
                <w:rFonts w:ascii="Arial" w:hAnsi="Arial" w:cs="Arial"/>
              </w:rPr>
            </w:pPr>
          </w:p>
          <w:p w:rsidR="00AE1520" w:rsidRPr="00690DCE" w:rsidRDefault="00AE1520" w:rsidP="004B379A">
            <w:pPr>
              <w:rPr>
                <w:rFonts w:ascii="Arial" w:hAnsi="Arial" w:cs="Arial"/>
              </w:rPr>
            </w:pPr>
          </w:p>
        </w:tc>
        <w:tc>
          <w:tcPr>
            <w:tcW w:w="3969" w:type="dxa"/>
            <w:shd w:val="clear" w:color="auto" w:fill="auto"/>
          </w:tcPr>
          <w:p w:rsidR="00AE1520" w:rsidRPr="00690DCE" w:rsidRDefault="003E176B" w:rsidP="004B379A">
            <w:pPr>
              <w:rPr>
                <w:rFonts w:ascii="Arial" w:hAnsi="Arial" w:cs="Arial"/>
              </w:rPr>
            </w:pPr>
            <w:r>
              <w:rPr>
                <w:rFonts w:ascii="Arial" w:hAnsi="Arial" w:cs="Arial"/>
              </w:rPr>
              <w:t>Kontaktinformasjon om ungdomskontakten i Tinn</w:t>
            </w:r>
          </w:p>
        </w:tc>
        <w:tc>
          <w:tcPr>
            <w:tcW w:w="1588" w:type="dxa"/>
            <w:shd w:val="clear" w:color="auto" w:fill="auto"/>
          </w:tcPr>
          <w:p w:rsidR="00AE1520" w:rsidRPr="00690DCE" w:rsidRDefault="00AE1520" w:rsidP="004B379A">
            <w:pPr>
              <w:rPr>
                <w:rFonts w:ascii="Arial" w:hAnsi="Arial" w:cs="Arial"/>
              </w:rPr>
            </w:pPr>
          </w:p>
        </w:tc>
        <w:tc>
          <w:tcPr>
            <w:tcW w:w="1247" w:type="dxa"/>
            <w:shd w:val="clear" w:color="auto" w:fill="auto"/>
          </w:tcPr>
          <w:p w:rsidR="00AE1520" w:rsidRPr="00690DCE" w:rsidRDefault="00AE1520" w:rsidP="004B379A">
            <w:pPr>
              <w:rPr>
                <w:rFonts w:ascii="Arial" w:hAnsi="Arial" w:cs="Arial"/>
              </w:rPr>
            </w:pPr>
          </w:p>
        </w:tc>
        <w:tc>
          <w:tcPr>
            <w:tcW w:w="992" w:type="dxa"/>
            <w:shd w:val="clear" w:color="auto" w:fill="auto"/>
          </w:tcPr>
          <w:p w:rsidR="00AE1520" w:rsidRPr="00690DCE" w:rsidRDefault="00AE1520" w:rsidP="004B379A">
            <w:pPr>
              <w:rPr>
                <w:rFonts w:ascii="Arial" w:hAnsi="Arial" w:cs="Arial"/>
              </w:rPr>
            </w:pPr>
          </w:p>
        </w:tc>
        <w:tc>
          <w:tcPr>
            <w:tcW w:w="4536" w:type="dxa"/>
            <w:shd w:val="clear" w:color="auto" w:fill="auto"/>
          </w:tcPr>
          <w:p w:rsidR="00AE1520" w:rsidRPr="00690DCE" w:rsidRDefault="003E176B" w:rsidP="004B379A">
            <w:pPr>
              <w:rPr>
                <w:rFonts w:ascii="Arial" w:hAnsi="Arial" w:cs="Arial"/>
              </w:rPr>
            </w:pPr>
            <w:r>
              <w:rPr>
                <w:rFonts w:ascii="Arial" w:hAnsi="Arial" w:cs="Arial"/>
              </w:rPr>
              <w:t xml:space="preserve">Beathe delte ut en oppdatert informasjon om hvordan vi kan ta kontakt med ungdomskontakten i politiet. Miriam er nå tilbake etter permisjonene. Dette oppslaget skal </w:t>
            </w:r>
            <w:r>
              <w:rPr>
                <w:rFonts w:ascii="Arial" w:hAnsi="Arial" w:cs="Arial"/>
              </w:rPr>
              <w:lastRenderedPageBreak/>
              <w:t xml:space="preserve">settes i oppslag rammene på døren i alle klasserom. </w:t>
            </w:r>
            <w:r w:rsidR="00D028A5">
              <w:rPr>
                <w:rFonts w:ascii="Arial" w:hAnsi="Arial" w:cs="Arial"/>
              </w:rPr>
              <w:t>Elevrådsrepresentantene husk å fjern den gamle.</w:t>
            </w:r>
          </w:p>
        </w:tc>
      </w:tr>
      <w:tr w:rsidR="00D028A5" w:rsidRPr="00690DCE" w:rsidTr="003E176B">
        <w:tc>
          <w:tcPr>
            <w:tcW w:w="3544" w:type="dxa"/>
            <w:shd w:val="clear" w:color="auto" w:fill="auto"/>
          </w:tcPr>
          <w:p w:rsidR="00D028A5" w:rsidRDefault="00D028A5" w:rsidP="004B379A">
            <w:pPr>
              <w:rPr>
                <w:rFonts w:ascii="Arial" w:hAnsi="Arial" w:cs="Arial"/>
              </w:rPr>
            </w:pPr>
            <w:r>
              <w:rPr>
                <w:rFonts w:ascii="Arial" w:hAnsi="Arial" w:cs="Arial"/>
              </w:rPr>
              <w:lastRenderedPageBreak/>
              <w:t xml:space="preserve">Frekvens </w:t>
            </w:r>
          </w:p>
        </w:tc>
        <w:tc>
          <w:tcPr>
            <w:tcW w:w="3969" w:type="dxa"/>
            <w:shd w:val="clear" w:color="auto" w:fill="auto"/>
          </w:tcPr>
          <w:p w:rsidR="00D028A5" w:rsidRDefault="00D028A5" w:rsidP="004B379A">
            <w:pPr>
              <w:rPr>
                <w:rFonts w:ascii="Arial" w:hAnsi="Arial" w:cs="Arial"/>
              </w:rPr>
            </w:pPr>
            <w:r>
              <w:rPr>
                <w:rFonts w:ascii="Arial" w:hAnsi="Arial" w:cs="Arial"/>
              </w:rPr>
              <w:t>Ta i bruk Frekvens</w:t>
            </w:r>
          </w:p>
        </w:tc>
        <w:tc>
          <w:tcPr>
            <w:tcW w:w="1588" w:type="dxa"/>
            <w:shd w:val="clear" w:color="auto" w:fill="auto"/>
          </w:tcPr>
          <w:p w:rsidR="00D028A5" w:rsidRPr="00690DCE" w:rsidRDefault="00D028A5" w:rsidP="004B379A">
            <w:pPr>
              <w:rPr>
                <w:rFonts w:ascii="Arial" w:hAnsi="Arial" w:cs="Arial"/>
              </w:rPr>
            </w:pPr>
          </w:p>
        </w:tc>
        <w:tc>
          <w:tcPr>
            <w:tcW w:w="1247" w:type="dxa"/>
            <w:shd w:val="clear" w:color="auto" w:fill="auto"/>
          </w:tcPr>
          <w:p w:rsidR="00D028A5" w:rsidRPr="00690DCE" w:rsidRDefault="00D028A5" w:rsidP="004B379A">
            <w:pPr>
              <w:rPr>
                <w:rFonts w:ascii="Arial" w:hAnsi="Arial" w:cs="Arial"/>
              </w:rPr>
            </w:pPr>
          </w:p>
        </w:tc>
        <w:tc>
          <w:tcPr>
            <w:tcW w:w="992" w:type="dxa"/>
            <w:shd w:val="clear" w:color="auto" w:fill="auto"/>
          </w:tcPr>
          <w:p w:rsidR="00D028A5" w:rsidRPr="00690DCE" w:rsidRDefault="00D028A5" w:rsidP="004B379A">
            <w:pPr>
              <w:rPr>
                <w:rFonts w:ascii="Arial" w:hAnsi="Arial" w:cs="Arial"/>
              </w:rPr>
            </w:pPr>
          </w:p>
        </w:tc>
        <w:tc>
          <w:tcPr>
            <w:tcW w:w="4536" w:type="dxa"/>
            <w:shd w:val="clear" w:color="auto" w:fill="auto"/>
          </w:tcPr>
          <w:p w:rsidR="00D028A5" w:rsidRDefault="00D028A5" w:rsidP="004B379A">
            <w:pPr>
              <w:rPr>
                <w:rFonts w:ascii="Arial" w:hAnsi="Arial" w:cs="Arial"/>
              </w:rPr>
            </w:pPr>
            <w:r>
              <w:rPr>
                <w:rFonts w:ascii="Arial" w:hAnsi="Arial" w:cs="Arial"/>
              </w:rPr>
              <w:t>Beathe og 9 trinn elevrådsrepresentantene</w:t>
            </w:r>
            <w:r w:rsidR="004D148B">
              <w:rPr>
                <w:rFonts w:ascii="Arial" w:hAnsi="Arial" w:cs="Arial"/>
              </w:rPr>
              <w:t xml:space="preserve"> gjør klart F</w:t>
            </w:r>
            <w:r>
              <w:rPr>
                <w:rFonts w:ascii="Arial" w:hAnsi="Arial" w:cs="Arial"/>
              </w:rPr>
              <w:t xml:space="preserve">rekvens slik </w:t>
            </w:r>
            <w:r w:rsidR="004D148B">
              <w:rPr>
                <w:rFonts w:ascii="Arial" w:hAnsi="Arial" w:cs="Arial"/>
              </w:rPr>
              <w:t>at det kan tas i bruk fra uke 4(</w:t>
            </w:r>
            <w:r>
              <w:rPr>
                <w:rFonts w:ascii="Arial" w:hAnsi="Arial" w:cs="Arial"/>
              </w:rPr>
              <w:t>om ikke noe spesielt skulle komme i veien</w:t>
            </w:r>
            <w:r w:rsidR="004D148B">
              <w:rPr>
                <w:rFonts w:ascii="Arial" w:hAnsi="Arial" w:cs="Arial"/>
              </w:rPr>
              <w:t>)</w:t>
            </w:r>
            <w:r>
              <w:rPr>
                <w:rFonts w:ascii="Arial" w:hAnsi="Arial" w:cs="Arial"/>
              </w:rPr>
              <w:t>. 9 trinn har laget en rulleringsplan for vakt og ansvar for å hente/lever utstyr. Beathe tar en runde med dette etter møtet i dag.</w:t>
            </w:r>
          </w:p>
        </w:tc>
      </w:tr>
      <w:tr w:rsidR="00D028A5" w:rsidRPr="00690DCE" w:rsidTr="003E176B">
        <w:tc>
          <w:tcPr>
            <w:tcW w:w="3544" w:type="dxa"/>
            <w:shd w:val="clear" w:color="auto" w:fill="auto"/>
          </w:tcPr>
          <w:p w:rsidR="00D028A5" w:rsidRDefault="00D028A5" w:rsidP="004B379A">
            <w:pPr>
              <w:rPr>
                <w:rFonts w:ascii="Arial" w:hAnsi="Arial" w:cs="Arial"/>
              </w:rPr>
            </w:pPr>
            <w:r>
              <w:rPr>
                <w:rFonts w:ascii="Arial" w:hAnsi="Arial" w:cs="Arial"/>
              </w:rPr>
              <w:t>Tastatur</w:t>
            </w:r>
          </w:p>
        </w:tc>
        <w:tc>
          <w:tcPr>
            <w:tcW w:w="3969" w:type="dxa"/>
            <w:shd w:val="clear" w:color="auto" w:fill="auto"/>
          </w:tcPr>
          <w:p w:rsidR="00D028A5" w:rsidRDefault="00D028A5" w:rsidP="004B379A">
            <w:pPr>
              <w:rPr>
                <w:rFonts w:ascii="Arial" w:hAnsi="Arial" w:cs="Arial"/>
              </w:rPr>
            </w:pPr>
            <w:r>
              <w:rPr>
                <w:rFonts w:ascii="Arial" w:hAnsi="Arial" w:cs="Arial"/>
              </w:rPr>
              <w:t xml:space="preserve">Tastatur til </w:t>
            </w:r>
            <w:proofErr w:type="spellStart"/>
            <w:r>
              <w:rPr>
                <w:rFonts w:ascii="Arial" w:hAnsi="Arial" w:cs="Arial"/>
              </w:rPr>
              <w:t>Ipad</w:t>
            </w:r>
            <w:proofErr w:type="spellEnd"/>
          </w:p>
        </w:tc>
        <w:tc>
          <w:tcPr>
            <w:tcW w:w="1588" w:type="dxa"/>
            <w:shd w:val="clear" w:color="auto" w:fill="auto"/>
          </w:tcPr>
          <w:p w:rsidR="00D028A5" w:rsidRPr="00690DCE" w:rsidRDefault="00D028A5" w:rsidP="004B379A">
            <w:pPr>
              <w:rPr>
                <w:rFonts w:ascii="Arial" w:hAnsi="Arial" w:cs="Arial"/>
              </w:rPr>
            </w:pPr>
          </w:p>
        </w:tc>
        <w:tc>
          <w:tcPr>
            <w:tcW w:w="1247" w:type="dxa"/>
            <w:shd w:val="clear" w:color="auto" w:fill="auto"/>
          </w:tcPr>
          <w:p w:rsidR="00D028A5" w:rsidRPr="00690DCE" w:rsidRDefault="00D028A5" w:rsidP="004B379A">
            <w:pPr>
              <w:rPr>
                <w:rFonts w:ascii="Arial" w:hAnsi="Arial" w:cs="Arial"/>
              </w:rPr>
            </w:pPr>
          </w:p>
        </w:tc>
        <w:tc>
          <w:tcPr>
            <w:tcW w:w="992" w:type="dxa"/>
            <w:shd w:val="clear" w:color="auto" w:fill="auto"/>
          </w:tcPr>
          <w:p w:rsidR="00D028A5" w:rsidRPr="00690DCE" w:rsidRDefault="00D028A5" w:rsidP="004B379A">
            <w:pPr>
              <w:rPr>
                <w:rFonts w:ascii="Arial" w:hAnsi="Arial" w:cs="Arial"/>
              </w:rPr>
            </w:pPr>
          </w:p>
        </w:tc>
        <w:tc>
          <w:tcPr>
            <w:tcW w:w="4536" w:type="dxa"/>
            <w:shd w:val="clear" w:color="auto" w:fill="auto"/>
          </w:tcPr>
          <w:p w:rsidR="00D028A5" w:rsidRDefault="00D028A5" w:rsidP="004B379A">
            <w:pPr>
              <w:rPr>
                <w:rFonts w:ascii="Arial" w:hAnsi="Arial" w:cs="Arial"/>
              </w:rPr>
            </w:pPr>
            <w:r>
              <w:rPr>
                <w:rFonts w:ascii="Arial" w:hAnsi="Arial" w:cs="Arial"/>
              </w:rPr>
              <w:t xml:space="preserve">Minner på at de som ønsker tastatur tar kontakt med kontaktlærer slik at det blir formidlet videre til Trond. Tastaturet </w:t>
            </w:r>
            <w:r w:rsidR="004D148B">
              <w:rPr>
                <w:rFonts w:ascii="Arial" w:hAnsi="Arial" w:cs="Arial"/>
              </w:rPr>
              <w:t xml:space="preserve">blir utleid på samme måte som </w:t>
            </w:r>
            <w:proofErr w:type="spellStart"/>
            <w:r w:rsidR="004D148B">
              <w:rPr>
                <w:rFonts w:ascii="Arial" w:hAnsi="Arial" w:cs="Arial"/>
              </w:rPr>
              <w:t>I</w:t>
            </w:r>
            <w:r>
              <w:rPr>
                <w:rFonts w:ascii="Arial" w:hAnsi="Arial" w:cs="Arial"/>
              </w:rPr>
              <w:t>padene</w:t>
            </w:r>
            <w:proofErr w:type="spellEnd"/>
            <w:r>
              <w:rPr>
                <w:rFonts w:ascii="Arial" w:hAnsi="Arial" w:cs="Arial"/>
              </w:rPr>
              <w:t>.</w:t>
            </w:r>
          </w:p>
        </w:tc>
      </w:tr>
      <w:tr w:rsidR="00D028A5" w:rsidRPr="00690DCE" w:rsidTr="003E176B">
        <w:tc>
          <w:tcPr>
            <w:tcW w:w="3544" w:type="dxa"/>
            <w:shd w:val="clear" w:color="auto" w:fill="auto"/>
          </w:tcPr>
          <w:p w:rsidR="00D028A5" w:rsidRDefault="00D028A5" w:rsidP="004B379A">
            <w:pPr>
              <w:rPr>
                <w:rFonts w:ascii="Arial" w:hAnsi="Arial" w:cs="Arial"/>
              </w:rPr>
            </w:pPr>
            <w:r>
              <w:rPr>
                <w:rFonts w:ascii="Arial" w:hAnsi="Arial" w:cs="Arial"/>
              </w:rPr>
              <w:t>Skoleballet 2019</w:t>
            </w:r>
          </w:p>
        </w:tc>
        <w:tc>
          <w:tcPr>
            <w:tcW w:w="3969" w:type="dxa"/>
            <w:shd w:val="clear" w:color="auto" w:fill="auto"/>
          </w:tcPr>
          <w:p w:rsidR="00D028A5" w:rsidRDefault="00D028A5" w:rsidP="004B379A">
            <w:pPr>
              <w:rPr>
                <w:rFonts w:ascii="Arial" w:hAnsi="Arial" w:cs="Arial"/>
              </w:rPr>
            </w:pPr>
            <w:r>
              <w:rPr>
                <w:rFonts w:ascii="Arial" w:hAnsi="Arial" w:cs="Arial"/>
              </w:rPr>
              <w:t>Evaluering av skoleballet 2019</w:t>
            </w:r>
          </w:p>
        </w:tc>
        <w:tc>
          <w:tcPr>
            <w:tcW w:w="1588" w:type="dxa"/>
            <w:shd w:val="clear" w:color="auto" w:fill="auto"/>
          </w:tcPr>
          <w:p w:rsidR="00D028A5" w:rsidRPr="00690DCE" w:rsidRDefault="00D028A5" w:rsidP="004B379A">
            <w:pPr>
              <w:rPr>
                <w:rFonts w:ascii="Arial" w:hAnsi="Arial" w:cs="Arial"/>
              </w:rPr>
            </w:pPr>
            <w:r>
              <w:rPr>
                <w:rFonts w:ascii="Arial" w:hAnsi="Arial" w:cs="Arial"/>
              </w:rPr>
              <w:t>Elevrådsrepresentantene</w:t>
            </w:r>
          </w:p>
        </w:tc>
        <w:tc>
          <w:tcPr>
            <w:tcW w:w="1247" w:type="dxa"/>
            <w:shd w:val="clear" w:color="auto" w:fill="auto"/>
          </w:tcPr>
          <w:p w:rsidR="00D028A5" w:rsidRPr="00690DCE" w:rsidRDefault="00D028A5" w:rsidP="004B379A">
            <w:pPr>
              <w:rPr>
                <w:rFonts w:ascii="Arial" w:hAnsi="Arial" w:cs="Arial"/>
              </w:rPr>
            </w:pPr>
          </w:p>
        </w:tc>
        <w:tc>
          <w:tcPr>
            <w:tcW w:w="992" w:type="dxa"/>
            <w:shd w:val="clear" w:color="auto" w:fill="auto"/>
          </w:tcPr>
          <w:p w:rsidR="00D028A5" w:rsidRPr="00690DCE" w:rsidRDefault="00D028A5" w:rsidP="004B379A">
            <w:pPr>
              <w:rPr>
                <w:rFonts w:ascii="Arial" w:hAnsi="Arial" w:cs="Arial"/>
              </w:rPr>
            </w:pPr>
          </w:p>
        </w:tc>
        <w:tc>
          <w:tcPr>
            <w:tcW w:w="4536" w:type="dxa"/>
            <w:shd w:val="clear" w:color="auto" w:fill="auto"/>
          </w:tcPr>
          <w:p w:rsidR="00D028A5" w:rsidRDefault="00D028A5" w:rsidP="004B379A">
            <w:pPr>
              <w:rPr>
                <w:rFonts w:ascii="Arial" w:hAnsi="Arial" w:cs="Arial"/>
              </w:rPr>
            </w:pPr>
            <w:r>
              <w:rPr>
                <w:rFonts w:ascii="Arial" w:hAnsi="Arial" w:cs="Arial"/>
              </w:rPr>
              <w:t>Tilbakemelding er av skoleballet er viktig for å kunne endre på det som eventuelt ikke fungerte. Alle klassene kan komme med enevaluering på noen som var bra og noe som kan bedres til neste år. Elevrådsrepresentantene syntes maten var god, flott fotovegg og morsomme snille priser. Gøy med ball!</w:t>
            </w:r>
          </w:p>
          <w:p w:rsidR="00D028A5" w:rsidRDefault="00D028A5" w:rsidP="004B379A">
            <w:pPr>
              <w:rPr>
                <w:rFonts w:ascii="Arial" w:hAnsi="Arial" w:cs="Arial"/>
              </w:rPr>
            </w:pPr>
            <w:r>
              <w:rPr>
                <w:rFonts w:ascii="Arial" w:hAnsi="Arial" w:cs="Arial"/>
              </w:rPr>
              <w:t xml:space="preserve">Ønsker mer variert musikk, flere </w:t>
            </w:r>
            <w:proofErr w:type="spellStart"/>
            <w:r>
              <w:rPr>
                <w:rFonts w:ascii="Arial" w:hAnsi="Arial" w:cs="Arial"/>
              </w:rPr>
              <w:t>fellese</w:t>
            </w:r>
            <w:proofErr w:type="spellEnd"/>
            <w:r>
              <w:rPr>
                <w:rFonts w:ascii="Arial" w:hAnsi="Arial" w:cs="Arial"/>
              </w:rPr>
              <w:t xml:space="preserve"> danser og aktiviteter. </w:t>
            </w:r>
          </w:p>
        </w:tc>
      </w:tr>
    </w:tbl>
    <w:p w:rsidR="00B048C2" w:rsidRDefault="00B048C2" w:rsidP="00B048C2">
      <w:pPr>
        <w:rPr>
          <w:rFonts w:ascii="Arial" w:hAnsi="Arial" w:cs="Arial"/>
        </w:rPr>
      </w:pPr>
    </w:p>
    <w:p w:rsidR="00C80AFA" w:rsidRDefault="00C80AFA" w:rsidP="00B048C2">
      <w:pPr>
        <w:rPr>
          <w:rFonts w:ascii="Arial" w:hAnsi="Arial" w:cs="Arial"/>
        </w:rPr>
      </w:pPr>
      <w:r>
        <w:rPr>
          <w:rFonts w:ascii="Arial" w:hAnsi="Arial" w:cs="Arial"/>
        </w:rPr>
        <w:t>Referent: Vilde Knudsen 10a</w:t>
      </w:r>
    </w:p>
    <w:p w:rsidR="00B048C2" w:rsidRPr="00690DCE" w:rsidRDefault="00E924DC" w:rsidP="00B048C2">
      <w:pPr>
        <w:rPr>
          <w:rFonts w:ascii="Arial" w:hAnsi="Arial" w:cs="Arial"/>
        </w:rPr>
      </w:pPr>
      <w:r>
        <w:rPr>
          <w:rFonts w:ascii="Arial" w:hAnsi="Arial" w:cs="Arial"/>
        </w:rPr>
        <w:t>Neste møte er i uke 5</w:t>
      </w:r>
      <w:r w:rsidR="00B048C2" w:rsidRPr="00690DCE">
        <w:rPr>
          <w:rFonts w:ascii="Arial" w:hAnsi="Arial" w:cs="Arial"/>
        </w:rPr>
        <w:sym w:font="Wingdings" w:char="F04A"/>
      </w:r>
    </w:p>
    <w:p w:rsidR="00B048C2" w:rsidRDefault="00B048C2" w:rsidP="00B048C2">
      <w:pPr>
        <w:rPr>
          <w:rFonts w:ascii="Calibri" w:hAnsi="Calibri"/>
        </w:rPr>
      </w:pPr>
      <w:r>
        <w:rPr>
          <w:rFonts w:ascii="Calibri" w:hAnsi="Calibri"/>
        </w:rPr>
        <w:t>Hilsen kontaktlærer for elevrådet Beathe Lind</w:t>
      </w:r>
    </w:p>
    <w:p w:rsidR="00B048C2" w:rsidRDefault="00B048C2" w:rsidP="00B048C2">
      <w:pPr>
        <w:rPr>
          <w:rFonts w:ascii="Calibri" w:hAnsi="Calibri"/>
          <w:lang w:val="en-US"/>
        </w:rPr>
      </w:pPr>
      <w:r w:rsidRPr="00D5017C">
        <w:rPr>
          <w:rFonts w:ascii="Calibri" w:hAnsi="Calibri"/>
          <w:lang w:val="en-US"/>
        </w:rPr>
        <w:t xml:space="preserve">Beathe Lind </w:t>
      </w:r>
      <w:hyperlink r:id="rId7" w:history="1">
        <w:r w:rsidR="003473D4" w:rsidRPr="00FC6AF3">
          <w:rPr>
            <w:rStyle w:val="Hyperkobling"/>
            <w:rFonts w:ascii="Calibri" w:hAnsi="Calibri"/>
            <w:lang w:val="en-US"/>
          </w:rPr>
          <w:t>Beathe.Lind@tinn.kommune.no</w:t>
        </w:r>
      </w:hyperlink>
    </w:p>
    <w:p w:rsidR="003473D4" w:rsidRPr="00D5017C" w:rsidRDefault="003473D4" w:rsidP="00B048C2">
      <w:pPr>
        <w:rPr>
          <w:rFonts w:ascii="Calibri" w:hAnsi="Calibri"/>
          <w:lang w:val="en-US"/>
        </w:rPr>
      </w:pPr>
    </w:p>
    <w:p w:rsidR="00B048C2" w:rsidRDefault="00B048C2" w:rsidP="00B048C2">
      <w:pPr>
        <w:rPr>
          <w:rFonts w:ascii="Calibri" w:hAnsi="Calibri"/>
          <w:lang w:val="nn-NO"/>
        </w:rPr>
      </w:pPr>
    </w:p>
    <w:p w:rsidR="00B048C2" w:rsidRDefault="00B048C2" w:rsidP="00B048C2">
      <w:pPr>
        <w:rPr>
          <w:rFonts w:ascii="Calibri" w:hAnsi="Calibri"/>
          <w:lang w:val="nn-NO"/>
        </w:rPr>
      </w:pPr>
    </w:p>
    <w:p w:rsidR="00B048C2" w:rsidRDefault="00B048C2" w:rsidP="00B048C2">
      <w:pPr>
        <w:rPr>
          <w:rFonts w:ascii="Calibri" w:hAnsi="Calibri"/>
          <w:lang w:val="nn-NO"/>
        </w:rPr>
      </w:pPr>
    </w:p>
    <w:p w:rsidR="00B048C2" w:rsidRDefault="00B048C2" w:rsidP="00B048C2">
      <w:pPr>
        <w:rPr>
          <w:rFonts w:ascii="Calibri" w:hAnsi="Calibri"/>
          <w:lang w:val="nn-NO"/>
        </w:rPr>
      </w:pPr>
    </w:p>
    <w:p w:rsidR="00B048C2" w:rsidRDefault="00B048C2" w:rsidP="00B048C2">
      <w:pPr>
        <w:rPr>
          <w:rFonts w:ascii="Calibri" w:hAnsi="Calibri"/>
          <w:lang w:val="nn-NO"/>
        </w:rPr>
      </w:pPr>
    </w:p>
    <w:p w:rsidR="00B048C2" w:rsidRDefault="00B048C2" w:rsidP="00B048C2">
      <w:pPr>
        <w:rPr>
          <w:rFonts w:ascii="Calibri" w:hAnsi="Calibri"/>
          <w:lang w:val="nn-NO"/>
        </w:rPr>
      </w:pPr>
    </w:p>
    <w:p w:rsidR="00B048C2" w:rsidRDefault="00B048C2" w:rsidP="00B048C2">
      <w:pPr>
        <w:rPr>
          <w:rFonts w:ascii="Calibri" w:hAnsi="Calibri"/>
          <w:lang w:val="nn-NO"/>
        </w:rPr>
      </w:pPr>
    </w:p>
    <w:p w:rsidR="00B048C2" w:rsidRDefault="00B048C2" w:rsidP="00B048C2">
      <w:pPr>
        <w:rPr>
          <w:rFonts w:ascii="Calibri" w:hAnsi="Calibri"/>
          <w:lang w:val="nn-NO"/>
        </w:rPr>
      </w:pPr>
    </w:p>
    <w:p w:rsidR="00B048C2" w:rsidRDefault="00B048C2" w:rsidP="00B048C2">
      <w:pPr>
        <w:rPr>
          <w:rFonts w:ascii="Calibri" w:hAnsi="Calibri"/>
          <w:lang w:val="nn-NO"/>
        </w:rPr>
      </w:pPr>
    </w:p>
    <w:p w:rsidR="00B048C2" w:rsidRPr="00D30BCC" w:rsidRDefault="00B048C2" w:rsidP="00B048C2">
      <w:pPr>
        <w:rPr>
          <w:rFonts w:ascii="Calibri" w:hAnsi="Calibri"/>
          <w:lang w:val="nn-NO"/>
        </w:rPr>
      </w:pPr>
    </w:p>
    <w:p w:rsidR="00B048C2" w:rsidRPr="00D30BCC" w:rsidRDefault="00B048C2" w:rsidP="00B048C2">
      <w:pPr>
        <w:rPr>
          <w:rFonts w:ascii="Calibri" w:hAnsi="Calibri"/>
          <w:b/>
          <w:lang w:val="nn-NO"/>
        </w:rPr>
      </w:pPr>
    </w:p>
    <w:p w:rsidR="00B048C2" w:rsidRPr="00D30BCC" w:rsidRDefault="00B048C2" w:rsidP="00B048C2">
      <w:pPr>
        <w:rPr>
          <w:rFonts w:ascii="Calibri" w:hAnsi="Calibri"/>
          <w:b/>
          <w:lang w:val="nn-NO"/>
        </w:rPr>
      </w:pPr>
    </w:p>
    <w:p w:rsidR="00B048C2" w:rsidRPr="00D30BCC" w:rsidRDefault="00B048C2" w:rsidP="00B048C2">
      <w:pPr>
        <w:rPr>
          <w:rFonts w:ascii="Calibri" w:hAnsi="Calibri"/>
          <w:b/>
          <w:lang w:val="nn-NO"/>
        </w:rPr>
      </w:pPr>
    </w:p>
    <w:p w:rsidR="00B048C2" w:rsidRPr="00D5017C" w:rsidRDefault="00B048C2" w:rsidP="00B048C2">
      <w:pPr>
        <w:rPr>
          <w:rFonts w:ascii="Calibri" w:hAnsi="Calibri"/>
          <w:lang w:val="en-US"/>
        </w:rPr>
      </w:pPr>
    </w:p>
    <w:p w:rsidR="00B048C2" w:rsidRPr="00D5017C" w:rsidRDefault="00B048C2" w:rsidP="00B048C2">
      <w:pPr>
        <w:rPr>
          <w:rFonts w:ascii="Calibri" w:hAnsi="Calibri"/>
          <w:lang w:val="en-US"/>
        </w:rPr>
      </w:pPr>
    </w:p>
    <w:p w:rsidR="00B048C2" w:rsidRPr="00D5017C" w:rsidRDefault="00B048C2" w:rsidP="00B048C2">
      <w:pPr>
        <w:rPr>
          <w:rFonts w:ascii="Calibri" w:hAnsi="Calibri"/>
          <w:lang w:val="en-US"/>
        </w:rPr>
      </w:pPr>
    </w:p>
    <w:p w:rsidR="00B048C2" w:rsidRPr="00D5017C" w:rsidRDefault="00B048C2" w:rsidP="00B048C2">
      <w:pPr>
        <w:rPr>
          <w:rFonts w:ascii="Calibri" w:hAnsi="Calibri"/>
          <w:lang w:val="en-US"/>
        </w:rPr>
      </w:pPr>
    </w:p>
    <w:p w:rsidR="00B048C2" w:rsidRPr="00D3406C" w:rsidRDefault="00B048C2" w:rsidP="00B048C2">
      <w:pPr>
        <w:rPr>
          <w:b/>
          <w:lang w:val="en-US"/>
        </w:rPr>
      </w:pPr>
    </w:p>
    <w:p w:rsidR="00B048C2" w:rsidRDefault="00B048C2" w:rsidP="00B048C2">
      <w:pPr>
        <w:rPr>
          <w:lang w:val="de-DE"/>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sz w:val="32"/>
          <w:szCs w:val="32"/>
          <w:lang w:val="en-US"/>
        </w:rPr>
      </w:pPr>
    </w:p>
    <w:p w:rsidR="00B048C2" w:rsidRPr="00D3406C" w:rsidRDefault="00B048C2" w:rsidP="00B048C2">
      <w:pPr>
        <w:rPr>
          <w:rFonts w:ascii="Arial" w:hAnsi="Arial" w:cs="Arial"/>
          <w:lang w:val="en-US"/>
        </w:rPr>
      </w:pPr>
    </w:p>
    <w:p w:rsidR="00B048C2" w:rsidRPr="00D3406C" w:rsidRDefault="00B048C2" w:rsidP="00B048C2">
      <w:pPr>
        <w:rPr>
          <w:rFonts w:ascii="Arial" w:hAnsi="Arial" w:cs="Arial"/>
          <w:lang w:val="en-US"/>
        </w:rPr>
      </w:pPr>
    </w:p>
    <w:p w:rsidR="00B048C2" w:rsidRPr="00D3406C" w:rsidRDefault="00B048C2" w:rsidP="00B048C2">
      <w:pPr>
        <w:rPr>
          <w:rFonts w:ascii="Arial" w:hAnsi="Arial" w:cs="Arial"/>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rFonts w:ascii="Arial" w:hAnsi="Arial" w:cs="Arial"/>
          <w:sz w:val="22"/>
          <w:szCs w:val="22"/>
          <w:lang w:val="en-US"/>
        </w:rPr>
      </w:pPr>
    </w:p>
    <w:p w:rsidR="00B048C2" w:rsidRPr="00D3406C" w:rsidRDefault="00B048C2" w:rsidP="00B048C2">
      <w:pPr>
        <w:rPr>
          <w:sz w:val="32"/>
          <w:szCs w:val="32"/>
          <w:lang w:val="en-US"/>
        </w:rPr>
      </w:pPr>
    </w:p>
    <w:p w:rsidR="00B048C2" w:rsidRPr="00D3406C" w:rsidRDefault="00B048C2" w:rsidP="00B048C2">
      <w:pPr>
        <w:rPr>
          <w:sz w:val="32"/>
          <w:szCs w:val="32"/>
          <w:lang w:val="en-US"/>
        </w:rPr>
      </w:pPr>
    </w:p>
    <w:p w:rsidR="00B048C2" w:rsidRPr="00D3406C" w:rsidRDefault="00B048C2" w:rsidP="00B048C2">
      <w:pPr>
        <w:rPr>
          <w:sz w:val="32"/>
          <w:szCs w:val="32"/>
          <w:lang w:val="en-US"/>
        </w:rPr>
      </w:pPr>
    </w:p>
    <w:p w:rsidR="00173BF9" w:rsidRPr="00B048C2" w:rsidRDefault="00102F41">
      <w:pPr>
        <w:rPr>
          <w:lang w:val="en-US"/>
        </w:rPr>
      </w:pPr>
    </w:p>
    <w:p w:rsidR="00FB3EC6" w:rsidRPr="00B048C2" w:rsidRDefault="00FB3EC6">
      <w:pPr>
        <w:rPr>
          <w:lang w:val="en-US"/>
        </w:rPr>
      </w:pPr>
    </w:p>
    <w:tbl>
      <w:tblPr>
        <w:tblStyle w:val="Tabellrutenett"/>
        <w:tblW w:w="0" w:type="auto"/>
        <w:tblLook w:val="04A0" w:firstRow="1" w:lastRow="0" w:firstColumn="1" w:lastColumn="0" w:noHBand="0" w:noVBand="1"/>
      </w:tblPr>
      <w:tblGrid>
        <w:gridCol w:w="3071"/>
        <w:gridCol w:w="3071"/>
      </w:tblGrid>
      <w:tr w:rsidR="006528DA" w:rsidRPr="00EE62F3" w:rsidTr="004E078B">
        <w:tc>
          <w:tcPr>
            <w:tcW w:w="3071" w:type="dxa"/>
          </w:tcPr>
          <w:p w:rsidR="006528DA" w:rsidRPr="00EE62F3" w:rsidRDefault="006528DA" w:rsidP="004E078B">
            <w:pPr>
              <w:rPr>
                <w:rFonts w:eastAsia="Calibri"/>
                <w:b/>
              </w:rPr>
            </w:pPr>
            <w:r w:rsidRPr="00EE62F3">
              <w:rPr>
                <w:rFonts w:eastAsia="Calibri"/>
                <w:b/>
              </w:rPr>
              <w:t>Sara Angen Kirkemoen</w:t>
            </w:r>
          </w:p>
          <w:p w:rsidR="006528DA" w:rsidRPr="00EE62F3" w:rsidRDefault="006528DA" w:rsidP="004E078B">
            <w:pPr>
              <w:rPr>
                <w:rFonts w:eastAsia="Calibri"/>
                <w:b/>
              </w:rPr>
            </w:pPr>
            <w:r w:rsidRPr="00EE62F3">
              <w:rPr>
                <w:rFonts w:eastAsia="Calibri"/>
                <w:b/>
              </w:rPr>
              <w:t xml:space="preserve">Arian </w:t>
            </w:r>
            <w:proofErr w:type="spellStart"/>
            <w:r w:rsidRPr="00EE62F3">
              <w:rPr>
                <w:rFonts w:eastAsia="Calibri"/>
                <w:b/>
              </w:rPr>
              <w:t>Ghasemi</w:t>
            </w:r>
            <w:proofErr w:type="spellEnd"/>
            <w:r w:rsidRPr="00EE62F3">
              <w:rPr>
                <w:rFonts w:eastAsia="Calibri"/>
                <w:b/>
              </w:rPr>
              <w:t xml:space="preserve"> Christiansen</w:t>
            </w:r>
          </w:p>
          <w:p w:rsidR="006528DA" w:rsidRPr="00EE62F3" w:rsidRDefault="006528DA" w:rsidP="004E078B">
            <w:pPr>
              <w:jc w:val="both"/>
              <w:rPr>
                <w:rFonts w:cs="Arial"/>
                <w:b/>
              </w:rPr>
            </w:pPr>
          </w:p>
        </w:tc>
        <w:tc>
          <w:tcPr>
            <w:tcW w:w="3071" w:type="dxa"/>
          </w:tcPr>
          <w:p w:rsidR="006528DA" w:rsidRPr="00EE62F3" w:rsidRDefault="006528DA" w:rsidP="004E078B">
            <w:pPr>
              <w:jc w:val="both"/>
              <w:rPr>
                <w:rFonts w:eastAsia="Calibri"/>
                <w:b/>
              </w:rPr>
            </w:pPr>
            <w:r w:rsidRPr="00EE62F3">
              <w:rPr>
                <w:rFonts w:eastAsia="Calibri"/>
                <w:b/>
              </w:rPr>
              <w:t>Ella Zcimarzceck</w:t>
            </w:r>
          </w:p>
          <w:p w:rsidR="006528DA" w:rsidRPr="00EE62F3" w:rsidRDefault="006528DA" w:rsidP="004E078B">
            <w:pPr>
              <w:jc w:val="both"/>
              <w:rPr>
                <w:rFonts w:cs="Arial"/>
                <w:b/>
              </w:rPr>
            </w:pPr>
            <w:r w:rsidRPr="00EE62F3">
              <w:rPr>
                <w:rFonts w:eastAsia="Calibri"/>
                <w:b/>
              </w:rPr>
              <w:t>Annelin Midtbøen</w:t>
            </w:r>
          </w:p>
        </w:tc>
      </w:tr>
      <w:tr w:rsidR="006528DA" w:rsidRPr="00EE62F3" w:rsidTr="004E078B">
        <w:tc>
          <w:tcPr>
            <w:tcW w:w="3071" w:type="dxa"/>
          </w:tcPr>
          <w:p w:rsidR="006528DA" w:rsidRPr="00EE62F3" w:rsidRDefault="006528DA" w:rsidP="004E078B">
            <w:pPr>
              <w:rPr>
                <w:rFonts w:eastAsia="Calibri"/>
                <w:b/>
                <w:lang w:val="en-US"/>
              </w:rPr>
            </w:pPr>
            <w:r>
              <w:rPr>
                <w:rFonts w:eastAsia="Calibri"/>
                <w:b/>
                <w:lang w:val="en-US"/>
              </w:rPr>
              <w:t xml:space="preserve">Nils Harald </w:t>
            </w:r>
            <w:proofErr w:type="spellStart"/>
            <w:r>
              <w:rPr>
                <w:rFonts w:eastAsia="Calibri"/>
                <w:b/>
                <w:lang w:val="en-US"/>
              </w:rPr>
              <w:t>Løi</w:t>
            </w:r>
            <w:r w:rsidRPr="00EE62F3">
              <w:rPr>
                <w:rFonts w:eastAsia="Calibri"/>
                <w:b/>
                <w:lang w:val="en-US"/>
              </w:rPr>
              <w:t>tegaard</w:t>
            </w:r>
            <w:proofErr w:type="spellEnd"/>
          </w:p>
          <w:p w:rsidR="006528DA" w:rsidRPr="00EE62F3" w:rsidRDefault="006528DA" w:rsidP="004E078B">
            <w:pPr>
              <w:rPr>
                <w:rFonts w:eastAsia="Calibri"/>
                <w:b/>
                <w:lang w:val="en-US"/>
              </w:rPr>
            </w:pPr>
            <w:r>
              <w:rPr>
                <w:rFonts w:eastAsia="Calibri"/>
                <w:b/>
                <w:lang w:val="en-US"/>
              </w:rPr>
              <w:t>Tina Bråthen Jensen</w:t>
            </w:r>
          </w:p>
        </w:tc>
        <w:tc>
          <w:tcPr>
            <w:tcW w:w="3071" w:type="dxa"/>
          </w:tcPr>
          <w:p w:rsidR="006528DA" w:rsidRPr="00EE62F3" w:rsidRDefault="006528DA" w:rsidP="004E078B">
            <w:pPr>
              <w:jc w:val="both"/>
              <w:rPr>
                <w:rFonts w:eastAsia="Calibri"/>
                <w:b/>
              </w:rPr>
            </w:pPr>
            <w:r w:rsidRPr="00EE62F3">
              <w:rPr>
                <w:rFonts w:eastAsia="Calibri"/>
                <w:b/>
              </w:rPr>
              <w:t>Hedda Sofie Samuelsen</w:t>
            </w:r>
          </w:p>
          <w:p w:rsidR="006528DA" w:rsidRPr="00EE62F3" w:rsidRDefault="006528DA" w:rsidP="004E078B">
            <w:pPr>
              <w:jc w:val="both"/>
              <w:rPr>
                <w:rFonts w:cs="Arial"/>
                <w:b/>
              </w:rPr>
            </w:pPr>
            <w:r w:rsidRPr="00EE62F3">
              <w:rPr>
                <w:rFonts w:eastAsia="Calibri"/>
                <w:b/>
              </w:rPr>
              <w:t>Aleksander Grønstein</w:t>
            </w:r>
          </w:p>
        </w:tc>
      </w:tr>
      <w:tr w:rsidR="006528DA" w:rsidRPr="00EE62F3" w:rsidTr="004E078B">
        <w:tc>
          <w:tcPr>
            <w:tcW w:w="3071" w:type="dxa"/>
          </w:tcPr>
          <w:p w:rsidR="006528DA" w:rsidRPr="00EE62F3" w:rsidRDefault="006528DA" w:rsidP="004E078B">
            <w:pPr>
              <w:rPr>
                <w:rFonts w:eastAsia="Calibri"/>
                <w:b/>
              </w:rPr>
            </w:pPr>
            <w:r w:rsidRPr="00EE62F3">
              <w:rPr>
                <w:rFonts w:eastAsia="Calibri"/>
                <w:b/>
              </w:rPr>
              <w:t xml:space="preserve">Simen </w:t>
            </w:r>
            <w:proofErr w:type="spellStart"/>
            <w:r>
              <w:rPr>
                <w:rFonts w:eastAsia="Calibri"/>
                <w:b/>
              </w:rPr>
              <w:t>Barlin</w:t>
            </w:r>
            <w:r w:rsidRPr="00EE62F3">
              <w:rPr>
                <w:rFonts w:eastAsia="Calibri"/>
                <w:b/>
              </w:rPr>
              <w:t>dokk</w:t>
            </w:r>
            <w:proofErr w:type="spellEnd"/>
          </w:p>
          <w:p w:rsidR="006528DA" w:rsidRPr="00EE62F3" w:rsidRDefault="006528DA" w:rsidP="004E078B">
            <w:pPr>
              <w:rPr>
                <w:rFonts w:eastAsia="Calibri"/>
                <w:b/>
              </w:rPr>
            </w:pPr>
            <w:r w:rsidRPr="00EE62F3">
              <w:rPr>
                <w:rFonts w:eastAsia="Calibri"/>
                <w:b/>
              </w:rPr>
              <w:t xml:space="preserve">Verona </w:t>
            </w:r>
            <w:proofErr w:type="spellStart"/>
            <w:r w:rsidRPr="00EE62F3">
              <w:rPr>
                <w:rFonts w:eastAsia="Calibri"/>
                <w:b/>
              </w:rPr>
              <w:t>Delic</w:t>
            </w:r>
            <w:proofErr w:type="spellEnd"/>
          </w:p>
          <w:p w:rsidR="006528DA" w:rsidRPr="00EE62F3" w:rsidRDefault="006528DA" w:rsidP="004E078B">
            <w:pPr>
              <w:rPr>
                <w:rFonts w:eastAsia="Calibri"/>
                <w:b/>
              </w:rPr>
            </w:pPr>
          </w:p>
          <w:p w:rsidR="006528DA" w:rsidRPr="00EE62F3" w:rsidRDefault="006528DA" w:rsidP="004E078B">
            <w:pPr>
              <w:rPr>
                <w:rFonts w:eastAsia="Calibri"/>
                <w:b/>
              </w:rPr>
            </w:pPr>
          </w:p>
          <w:p w:rsidR="006528DA" w:rsidRPr="00EE62F3" w:rsidRDefault="006528DA" w:rsidP="004E078B">
            <w:pPr>
              <w:rPr>
                <w:rFonts w:cs="Arial"/>
                <w:b/>
              </w:rPr>
            </w:pPr>
          </w:p>
        </w:tc>
        <w:tc>
          <w:tcPr>
            <w:tcW w:w="3071" w:type="dxa"/>
          </w:tcPr>
          <w:p w:rsidR="006528DA" w:rsidRPr="00EE62F3" w:rsidRDefault="006528DA" w:rsidP="004E078B">
            <w:pPr>
              <w:rPr>
                <w:rFonts w:eastAsia="Calibri"/>
                <w:b/>
              </w:rPr>
            </w:pPr>
            <w:r w:rsidRPr="00EE62F3">
              <w:rPr>
                <w:rFonts w:eastAsia="Calibri"/>
                <w:b/>
              </w:rPr>
              <w:t>Max –Jomar Lopez Sæther</w:t>
            </w:r>
          </w:p>
          <w:p w:rsidR="006528DA" w:rsidRPr="00EE62F3" w:rsidRDefault="006528DA" w:rsidP="004E078B">
            <w:pPr>
              <w:rPr>
                <w:rFonts w:cs="Arial"/>
                <w:b/>
              </w:rPr>
            </w:pPr>
            <w:r w:rsidRPr="00EE62F3">
              <w:rPr>
                <w:rFonts w:eastAsia="Calibri"/>
                <w:b/>
              </w:rPr>
              <w:t xml:space="preserve">Emilie </w:t>
            </w:r>
            <w:proofErr w:type="spellStart"/>
            <w:r w:rsidRPr="00EE62F3">
              <w:rPr>
                <w:rFonts w:eastAsia="Calibri"/>
                <w:b/>
              </w:rPr>
              <w:t>Bergsli</w:t>
            </w:r>
            <w:proofErr w:type="spellEnd"/>
            <w:r w:rsidRPr="00EE62F3">
              <w:rPr>
                <w:rFonts w:eastAsia="Calibri"/>
                <w:b/>
              </w:rPr>
              <w:t xml:space="preserve"> Andersen/ Emma Kristine </w:t>
            </w:r>
            <w:proofErr w:type="spellStart"/>
            <w:r w:rsidRPr="00EE62F3">
              <w:rPr>
                <w:rFonts w:eastAsia="Calibri"/>
                <w:b/>
              </w:rPr>
              <w:t>Favila</w:t>
            </w:r>
            <w:proofErr w:type="spellEnd"/>
            <w:r w:rsidRPr="00EE62F3">
              <w:rPr>
                <w:rFonts w:eastAsia="Calibri"/>
                <w:b/>
              </w:rPr>
              <w:t xml:space="preserve"> Liland</w:t>
            </w:r>
          </w:p>
        </w:tc>
      </w:tr>
      <w:tr w:rsidR="006528DA" w:rsidRPr="00EE62F3" w:rsidTr="004E078B">
        <w:tc>
          <w:tcPr>
            <w:tcW w:w="3071" w:type="dxa"/>
          </w:tcPr>
          <w:p w:rsidR="006528DA" w:rsidRPr="00EE62F3" w:rsidRDefault="006528DA" w:rsidP="004E078B">
            <w:pPr>
              <w:rPr>
                <w:rFonts w:eastAsia="Calibri"/>
                <w:b/>
              </w:rPr>
            </w:pPr>
            <w:r w:rsidRPr="00EE62F3">
              <w:rPr>
                <w:rFonts w:eastAsia="Calibri"/>
                <w:b/>
              </w:rPr>
              <w:t xml:space="preserve">Amanda </w:t>
            </w:r>
            <w:proofErr w:type="spellStart"/>
            <w:r w:rsidRPr="00EE62F3">
              <w:rPr>
                <w:rFonts w:eastAsia="Calibri"/>
                <w:b/>
              </w:rPr>
              <w:t>Ikanovic</w:t>
            </w:r>
            <w:proofErr w:type="spellEnd"/>
          </w:p>
          <w:p w:rsidR="006528DA" w:rsidRPr="00EE62F3" w:rsidRDefault="006528DA" w:rsidP="004E078B">
            <w:pPr>
              <w:rPr>
                <w:rFonts w:eastAsia="Calibri"/>
                <w:b/>
              </w:rPr>
            </w:pPr>
            <w:r w:rsidRPr="00EE62F3">
              <w:rPr>
                <w:rFonts w:eastAsia="Calibri"/>
                <w:b/>
              </w:rPr>
              <w:t>Ludvig Langeland</w:t>
            </w:r>
          </w:p>
          <w:p w:rsidR="006528DA" w:rsidRPr="00EE62F3" w:rsidRDefault="006528DA" w:rsidP="004E078B">
            <w:pPr>
              <w:rPr>
                <w:rFonts w:eastAsia="Calibri"/>
                <w:b/>
              </w:rPr>
            </w:pPr>
          </w:p>
          <w:p w:rsidR="006528DA" w:rsidRPr="00EE62F3" w:rsidRDefault="006528DA" w:rsidP="004E078B">
            <w:pPr>
              <w:rPr>
                <w:rFonts w:eastAsia="Calibri"/>
                <w:b/>
              </w:rPr>
            </w:pPr>
          </w:p>
          <w:p w:rsidR="006528DA" w:rsidRPr="00EE62F3" w:rsidRDefault="006528DA" w:rsidP="004E078B">
            <w:pPr>
              <w:rPr>
                <w:rFonts w:cs="Arial"/>
                <w:b/>
              </w:rPr>
            </w:pPr>
          </w:p>
        </w:tc>
        <w:tc>
          <w:tcPr>
            <w:tcW w:w="3071" w:type="dxa"/>
          </w:tcPr>
          <w:p w:rsidR="006528DA" w:rsidRPr="00EE62F3" w:rsidRDefault="006528DA" w:rsidP="004E078B">
            <w:pPr>
              <w:rPr>
                <w:rFonts w:eastAsia="Calibri"/>
                <w:b/>
              </w:rPr>
            </w:pPr>
            <w:r w:rsidRPr="00EE62F3">
              <w:rPr>
                <w:rFonts w:eastAsia="Calibri"/>
                <w:b/>
              </w:rPr>
              <w:t xml:space="preserve">Margit </w:t>
            </w:r>
            <w:proofErr w:type="spellStart"/>
            <w:r w:rsidRPr="00EE62F3">
              <w:rPr>
                <w:rFonts w:eastAsia="Calibri"/>
                <w:b/>
              </w:rPr>
              <w:t>Ingolfsland</w:t>
            </w:r>
            <w:proofErr w:type="spellEnd"/>
          </w:p>
          <w:p w:rsidR="006528DA" w:rsidRPr="00EE62F3" w:rsidRDefault="006528DA" w:rsidP="004E078B">
            <w:pPr>
              <w:rPr>
                <w:rFonts w:eastAsia="Calibri"/>
                <w:b/>
              </w:rPr>
            </w:pPr>
            <w:r w:rsidRPr="00EE62F3">
              <w:rPr>
                <w:rFonts w:eastAsia="Calibri"/>
                <w:b/>
              </w:rPr>
              <w:t xml:space="preserve">Gustav </w:t>
            </w:r>
            <w:proofErr w:type="spellStart"/>
            <w:r w:rsidRPr="00EE62F3">
              <w:rPr>
                <w:rFonts w:eastAsia="Calibri"/>
                <w:b/>
              </w:rPr>
              <w:t>Andrè</w:t>
            </w:r>
            <w:proofErr w:type="spellEnd"/>
            <w:r w:rsidRPr="00EE62F3">
              <w:rPr>
                <w:rFonts w:eastAsia="Calibri"/>
                <w:b/>
              </w:rPr>
              <w:t xml:space="preserve"> Olsson</w:t>
            </w:r>
          </w:p>
          <w:p w:rsidR="006528DA" w:rsidRPr="00EE62F3" w:rsidRDefault="006528DA" w:rsidP="004E078B">
            <w:pPr>
              <w:jc w:val="center"/>
              <w:rPr>
                <w:rFonts w:cs="Arial"/>
                <w:b/>
              </w:rPr>
            </w:pPr>
          </w:p>
        </w:tc>
      </w:tr>
      <w:tr w:rsidR="006528DA" w:rsidRPr="00EE62F3" w:rsidTr="004E078B">
        <w:tc>
          <w:tcPr>
            <w:tcW w:w="3071" w:type="dxa"/>
          </w:tcPr>
          <w:p w:rsidR="006528DA" w:rsidRPr="00EE62F3" w:rsidRDefault="006528DA" w:rsidP="004E078B">
            <w:pPr>
              <w:rPr>
                <w:rFonts w:eastAsia="Calibri"/>
                <w:b/>
              </w:rPr>
            </w:pPr>
            <w:r w:rsidRPr="00EE62F3">
              <w:rPr>
                <w:rFonts w:eastAsia="Calibri"/>
                <w:b/>
              </w:rPr>
              <w:t xml:space="preserve">Thea </w:t>
            </w:r>
            <w:proofErr w:type="spellStart"/>
            <w:r w:rsidRPr="00EE62F3">
              <w:rPr>
                <w:rFonts w:eastAsia="Calibri"/>
                <w:b/>
              </w:rPr>
              <w:t>Ratkovic</w:t>
            </w:r>
            <w:proofErr w:type="spellEnd"/>
            <w:r w:rsidRPr="00EE62F3">
              <w:rPr>
                <w:rFonts w:eastAsia="Calibri"/>
                <w:b/>
              </w:rPr>
              <w:t xml:space="preserve"> </w:t>
            </w:r>
          </w:p>
          <w:p w:rsidR="006528DA" w:rsidRPr="00EE62F3" w:rsidRDefault="006528DA" w:rsidP="004E078B">
            <w:pPr>
              <w:rPr>
                <w:rFonts w:eastAsia="Calibri"/>
                <w:b/>
              </w:rPr>
            </w:pPr>
            <w:r w:rsidRPr="00EE62F3">
              <w:rPr>
                <w:rFonts w:eastAsia="Calibri"/>
                <w:b/>
              </w:rPr>
              <w:t xml:space="preserve">Tarjei Byholt Aas </w:t>
            </w:r>
          </w:p>
          <w:p w:rsidR="006528DA" w:rsidRPr="00EE62F3" w:rsidRDefault="006528DA" w:rsidP="004E078B">
            <w:pPr>
              <w:rPr>
                <w:rFonts w:eastAsia="Calibri"/>
                <w:b/>
              </w:rPr>
            </w:pPr>
          </w:p>
          <w:p w:rsidR="006528DA" w:rsidRPr="00EE62F3" w:rsidRDefault="006528DA" w:rsidP="004E078B">
            <w:pPr>
              <w:jc w:val="both"/>
              <w:rPr>
                <w:rFonts w:cs="Arial"/>
                <w:b/>
              </w:rPr>
            </w:pPr>
          </w:p>
        </w:tc>
        <w:tc>
          <w:tcPr>
            <w:tcW w:w="3071" w:type="dxa"/>
          </w:tcPr>
          <w:p w:rsidR="006528DA" w:rsidRPr="00EE62F3" w:rsidRDefault="006528DA" w:rsidP="004E078B">
            <w:pPr>
              <w:rPr>
                <w:rFonts w:eastAsia="Calibri"/>
                <w:b/>
              </w:rPr>
            </w:pPr>
            <w:r w:rsidRPr="00EE62F3">
              <w:rPr>
                <w:rFonts w:eastAsia="Calibri"/>
                <w:b/>
              </w:rPr>
              <w:lastRenderedPageBreak/>
              <w:t xml:space="preserve">Herman </w:t>
            </w:r>
            <w:proofErr w:type="spellStart"/>
            <w:r w:rsidRPr="00EE62F3">
              <w:rPr>
                <w:rFonts w:eastAsia="Calibri"/>
                <w:b/>
              </w:rPr>
              <w:t>Vågsland</w:t>
            </w:r>
            <w:proofErr w:type="spellEnd"/>
            <w:r w:rsidRPr="00EE62F3">
              <w:rPr>
                <w:rFonts w:eastAsia="Calibri"/>
                <w:b/>
              </w:rPr>
              <w:t xml:space="preserve"> </w:t>
            </w:r>
          </w:p>
          <w:p w:rsidR="006528DA" w:rsidRPr="00EE62F3" w:rsidRDefault="006528DA" w:rsidP="004E078B">
            <w:pPr>
              <w:rPr>
                <w:rFonts w:eastAsia="Calibri"/>
                <w:b/>
              </w:rPr>
            </w:pPr>
            <w:r>
              <w:rPr>
                <w:rFonts w:eastAsia="Calibri"/>
                <w:b/>
              </w:rPr>
              <w:t>To</w:t>
            </w:r>
            <w:r w:rsidRPr="00EE62F3">
              <w:rPr>
                <w:rFonts w:eastAsia="Calibri"/>
                <w:b/>
              </w:rPr>
              <w:t xml:space="preserve">rgeir Sauro </w:t>
            </w:r>
          </w:p>
          <w:p w:rsidR="006528DA" w:rsidRPr="00EE62F3" w:rsidRDefault="006528DA" w:rsidP="004E078B">
            <w:pPr>
              <w:jc w:val="both"/>
              <w:rPr>
                <w:rFonts w:cs="Arial"/>
                <w:b/>
              </w:rPr>
            </w:pPr>
          </w:p>
        </w:tc>
      </w:tr>
      <w:tr w:rsidR="006528DA" w:rsidRPr="00EE62F3" w:rsidTr="004E078B">
        <w:tc>
          <w:tcPr>
            <w:tcW w:w="3071" w:type="dxa"/>
          </w:tcPr>
          <w:p w:rsidR="006528DA" w:rsidRPr="00EE62F3" w:rsidRDefault="006528DA" w:rsidP="004E078B">
            <w:pPr>
              <w:jc w:val="both"/>
              <w:rPr>
                <w:rFonts w:cs="Arial"/>
                <w:b/>
              </w:rPr>
            </w:pPr>
            <w:r w:rsidRPr="00EE62F3">
              <w:rPr>
                <w:rFonts w:cs="Arial"/>
                <w:b/>
              </w:rPr>
              <w:lastRenderedPageBreak/>
              <w:t>Sara O</w:t>
            </w:r>
            <w:r>
              <w:rPr>
                <w:rFonts w:cs="Arial"/>
                <w:b/>
              </w:rPr>
              <w:t>.</w:t>
            </w:r>
            <w:r w:rsidRPr="00EE62F3">
              <w:rPr>
                <w:rFonts w:cs="Arial"/>
                <w:b/>
              </w:rPr>
              <w:t xml:space="preserve"> </w:t>
            </w:r>
            <w:proofErr w:type="spellStart"/>
            <w:r w:rsidRPr="00EE62F3">
              <w:rPr>
                <w:rFonts w:cs="Arial"/>
                <w:b/>
              </w:rPr>
              <w:t>Grumheden</w:t>
            </w:r>
            <w:proofErr w:type="spellEnd"/>
          </w:p>
          <w:p w:rsidR="006528DA" w:rsidRPr="00EE62F3" w:rsidRDefault="006528DA" w:rsidP="004E078B">
            <w:pPr>
              <w:jc w:val="both"/>
              <w:rPr>
                <w:rFonts w:eastAsia="Calibri"/>
                <w:b/>
              </w:rPr>
            </w:pPr>
            <w:r w:rsidRPr="00EE62F3">
              <w:rPr>
                <w:rFonts w:eastAsia="Calibri"/>
                <w:b/>
              </w:rPr>
              <w:t>Mats S. Larsen</w:t>
            </w:r>
          </w:p>
          <w:p w:rsidR="006528DA" w:rsidRPr="00EE62F3" w:rsidRDefault="006528DA" w:rsidP="004E078B">
            <w:pPr>
              <w:rPr>
                <w:rFonts w:eastAsia="Calibri"/>
                <w:b/>
              </w:rPr>
            </w:pPr>
          </w:p>
          <w:p w:rsidR="006528DA" w:rsidRPr="00EE62F3" w:rsidRDefault="006528DA" w:rsidP="004E078B">
            <w:pPr>
              <w:rPr>
                <w:rFonts w:cs="Arial"/>
                <w:b/>
              </w:rPr>
            </w:pPr>
          </w:p>
        </w:tc>
        <w:tc>
          <w:tcPr>
            <w:tcW w:w="3071" w:type="dxa"/>
          </w:tcPr>
          <w:p w:rsidR="006528DA" w:rsidRPr="00EE62F3" w:rsidRDefault="006528DA" w:rsidP="004E078B">
            <w:pPr>
              <w:rPr>
                <w:rFonts w:cs="Arial"/>
                <w:b/>
              </w:rPr>
            </w:pPr>
            <w:r w:rsidRPr="00EE62F3">
              <w:rPr>
                <w:rFonts w:cs="Arial"/>
                <w:b/>
              </w:rPr>
              <w:t xml:space="preserve">Emil J. </w:t>
            </w:r>
            <w:proofErr w:type="spellStart"/>
            <w:r w:rsidRPr="00EE62F3">
              <w:rPr>
                <w:rFonts w:cs="Arial"/>
                <w:b/>
              </w:rPr>
              <w:t>Snersrud</w:t>
            </w:r>
            <w:proofErr w:type="spellEnd"/>
          </w:p>
          <w:p w:rsidR="006528DA" w:rsidRPr="00EE62F3" w:rsidRDefault="006528DA" w:rsidP="004E078B">
            <w:pPr>
              <w:rPr>
                <w:rFonts w:eastAsia="Calibri"/>
                <w:b/>
              </w:rPr>
            </w:pPr>
            <w:r w:rsidRPr="00EE62F3">
              <w:rPr>
                <w:rFonts w:cs="Arial"/>
                <w:b/>
              </w:rPr>
              <w:t>Stine K. Johansen</w:t>
            </w:r>
          </w:p>
          <w:p w:rsidR="006528DA" w:rsidRPr="00EE62F3" w:rsidRDefault="006528DA" w:rsidP="004E078B">
            <w:pPr>
              <w:rPr>
                <w:rFonts w:cs="Arial"/>
                <w:b/>
              </w:rPr>
            </w:pPr>
          </w:p>
        </w:tc>
      </w:tr>
    </w:tbl>
    <w:p w:rsidR="00CB0290" w:rsidRPr="006528DA" w:rsidRDefault="00CB0290"/>
    <w:sectPr w:rsidR="00CB0290" w:rsidRPr="006528DA" w:rsidSect="00CC1EC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12E54"/>
    <w:multiLevelType w:val="hybridMultilevel"/>
    <w:tmpl w:val="47DE64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74B5DCC"/>
    <w:multiLevelType w:val="hybridMultilevel"/>
    <w:tmpl w:val="47DE64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C2"/>
    <w:rsid w:val="00102F41"/>
    <w:rsid w:val="001046E0"/>
    <w:rsid w:val="003473D4"/>
    <w:rsid w:val="003E176B"/>
    <w:rsid w:val="004140DB"/>
    <w:rsid w:val="004A4886"/>
    <w:rsid w:val="004D148B"/>
    <w:rsid w:val="005769E3"/>
    <w:rsid w:val="006528DA"/>
    <w:rsid w:val="00664A9E"/>
    <w:rsid w:val="006F5E06"/>
    <w:rsid w:val="00713D94"/>
    <w:rsid w:val="00780172"/>
    <w:rsid w:val="007B38C0"/>
    <w:rsid w:val="00876468"/>
    <w:rsid w:val="00AE1520"/>
    <w:rsid w:val="00B048C2"/>
    <w:rsid w:val="00BA73DD"/>
    <w:rsid w:val="00BB633A"/>
    <w:rsid w:val="00BE485D"/>
    <w:rsid w:val="00C80AFA"/>
    <w:rsid w:val="00CB0290"/>
    <w:rsid w:val="00D028A5"/>
    <w:rsid w:val="00D047C3"/>
    <w:rsid w:val="00E86737"/>
    <w:rsid w:val="00E924DC"/>
    <w:rsid w:val="00FB3EC6"/>
    <w:rsid w:val="00FC31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2028F8"/>
  <w15:docId w15:val="{6C245711-7939-4D92-B0EA-D81DF94E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C2"/>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0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473D4"/>
    <w:rPr>
      <w:color w:val="0000FF" w:themeColor="hyperlink"/>
      <w:u w:val="single"/>
    </w:rPr>
  </w:style>
  <w:style w:type="paragraph" w:styleId="Listeavsnitt">
    <w:name w:val="List Paragraph"/>
    <w:basedOn w:val="Normal"/>
    <w:uiPriority w:val="34"/>
    <w:qFormat/>
    <w:rsid w:val="00AE1520"/>
    <w:pPr>
      <w:spacing w:after="200" w:line="276" w:lineRule="auto"/>
      <w:ind w:left="720"/>
      <w:contextualSpacing/>
    </w:pPr>
    <w:rPr>
      <w:rFonts w:ascii="Arial" w:eastAsiaTheme="minorHAnsi" w:hAnsi="Arial" w:cs="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athe.Lind@tinn.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735</Words>
  <Characters>3899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Tinn Kommune</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Beathe Lind</dc:creator>
  <cp:lastModifiedBy>Beathe Lind</cp:lastModifiedBy>
  <cp:revision>8</cp:revision>
  <dcterms:created xsi:type="dcterms:W3CDTF">2019-01-15T09:35:00Z</dcterms:created>
  <dcterms:modified xsi:type="dcterms:W3CDTF">2019-01-22T18:05:00Z</dcterms:modified>
</cp:coreProperties>
</file>